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057E" w14:textId="77777777" w:rsidR="00635471" w:rsidRPr="00635471" w:rsidRDefault="00635471" w:rsidP="00635471">
      <w:pPr>
        <w:rPr>
          <w:sz w:val="12"/>
          <w:szCs w:val="12"/>
          <w:lang w:val="en-AU" w:bidi="en-AU"/>
        </w:rPr>
      </w:pPr>
    </w:p>
    <w:p w14:paraId="2623EF7A" w14:textId="48AEAE17" w:rsidR="00714E24" w:rsidRPr="00B73D1A" w:rsidRDefault="001A5B86" w:rsidP="00B73D1A">
      <w:pPr>
        <w:pStyle w:val="Title"/>
        <w:rPr>
          <w:sz w:val="48"/>
          <w:szCs w:val="48"/>
        </w:rPr>
      </w:pPr>
      <w:r w:rsidRPr="00B73D1A">
        <w:rPr>
          <w:sz w:val="48"/>
          <w:szCs w:val="48"/>
        </w:rPr>
        <w:t>Professional Experience Report</w:t>
      </w:r>
    </w:p>
    <w:p w14:paraId="13119CD4" w14:textId="7FE16A71" w:rsidR="00C77461" w:rsidRDefault="003310EE" w:rsidP="00FD4F7C">
      <w:pPr>
        <w:pStyle w:val="Title"/>
        <w:rPr>
          <w:sz w:val="48"/>
          <w:szCs w:val="48"/>
        </w:rPr>
      </w:pPr>
      <w:r>
        <w:rPr>
          <w:sz w:val="48"/>
          <w:szCs w:val="48"/>
        </w:rPr>
        <w:t>Early Childhood</w:t>
      </w:r>
    </w:p>
    <w:p w14:paraId="3BDC6CA6" w14:textId="2A034AAE" w:rsidR="00C77461" w:rsidRPr="00C77461" w:rsidRDefault="00C77461" w:rsidP="00C77461">
      <w:pPr>
        <w:ind w:left="-284"/>
        <w:rPr>
          <w:sz w:val="20"/>
          <w:szCs w:val="20"/>
        </w:rPr>
      </w:pPr>
      <w:r w:rsidRPr="00C77461">
        <w:rPr>
          <w:sz w:val="20"/>
          <w:szCs w:val="20"/>
        </w:rPr>
        <w:t xml:space="preserve">These </w:t>
      </w:r>
      <w:r>
        <w:rPr>
          <w:sz w:val="20"/>
          <w:szCs w:val="20"/>
        </w:rPr>
        <w:t>reports</w:t>
      </w:r>
      <w:r w:rsidRPr="00C77461">
        <w:rPr>
          <w:sz w:val="20"/>
          <w:szCs w:val="20"/>
        </w:rPr>
        <w:t xml:space="preserve"> include internal and external links and are best viewed</w:t>
      </w:r>
      <w:r>
        <w:rPr>
          <w:sz w:val="20"/>
          <w:szCs w:val="20"/>
        </w:rPr>
        <w:t xml:space="preserve"> and completed</w:t>
      </w:r>
      <w:r w:rsidRPr="00C77461">
        <w:rPr>
          <w:sz w:val="20"/>
          <w:szCs w:val="20"/>
        </w:rPr>
        <w:t xml:space="preserve"> digitally.</w:t>
      </w:r>
    </w:p>
    <w:p w14:paraId="615A0331" w14:textId="77777777" w:rsidR="00C77461" w:rsidRPr="00B32B85" w:rsidRDefault="00C77461" w:rsidP="00C77461">
      <w:pPr>
        <w:rPr>
          <w:sz w:val="12"/>
          <w:szCs w:val="12"/>
        </w:rPr>
      </w:pPr>
    </w:p>
    <w:tbl>
      <w:tblPr>
        <w:tblStyle w:val="TableGrid"/>
        <w:tblW w:w="1059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</w:tblGrid>
      <w:tr w:rsidR="00204D4F" w:rsidRPr="003F6CDF" w14:paraId="443CBD48" w14:textId="77777777" w:rsidTr="00C3526D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45B4CD82" w14:textId="662DD40C" w:rsidR="00204D4F" w:rsidRPr="003F6CDF" w:rsidRDefault="00204D4F" w:rsidP="00E6262B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204D4F" w:rsidRPr="00846B5C" w14:paraId="6D975C83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93650D0" w14:textId="77777777" w:rsidR="00204D4F" w:rsidRPr="00051494" w:rsidRDefault="00204D4F" w:rsidP="002F44F0">
            <w:pPr>
              <w:pStyle w:val="TABLEBOLD"/>
              <w:spacing w:after="120"/>
              <w:ind w:left="0" w:right="-7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3C73DB6" w14:textId="77777777" w:rsidR="00204D4F" w:rsidRPr="009D07FA" w:rsidRDefault="00EA421B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80646232"/>
                <w:placeholder>
                  <w:docPart w:val="D8D0B479E7CD425C83320550C1147887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:rsidRPr="00846B5C" w14:paraId="25E0B52E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2C4EEEB" w14:textId="77777777" w:rsidR="00204D4F" w:rsidRPr="00051494" w:rsidRDefault="00204D4F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80EABC7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47382124"/>
                <w:placeholder>
                  <w:docPart w:val="CEEB7CF7081148A69D80BF9A4ABB508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B02D7" w:rsidRPr="00846B5C" w14:paraId="1E5176AB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94C10A5" w14:textId="442E0F17" w:rsidR="009B02D7" w:rsidRPr="00051494" w:rsidRDefault="009B02D7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627576B" w14:textId="685E33DD" w:rsidR="009B02D7" w:rsidRDefault="00EA421B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90969843"/>
                <w:placeholder>
                  <w:docPart w:val="D37BB3FFD7F346CD9B6753BCC0723CE2"/>
                </w:placeholder>
                <w:showingPlcHdr/>
                <w:dropDownList>
                  <w:listItem w:value="Choose an item."/>
                  <w:listItem w:displayText="EPE102" w:value="EPE102"/>
                  <w:listItem w:displayText="EPE111" w:value="EPE111"/>
                  <w:listItem w:displayText="EPE500" w:value="EPE500"/>
                  <w:listItem w:displayText="EPE501" w:value="EPE501"/>
                  <w:listItem w:displayText="EPE502" w:value="EPE502"/>
                  <w:listItem w:displayText="EPE510" w:value="EPE510"/>
                  <w:listItem w:displayText="EPE520" w:value="EPE520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D1DCD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04D4F" w:rsidRPr="00846B5C" w14:paraId="70F1F7DA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8936EEB" w14:textId="77777777" w:rsidR="00204D4F" w:rsidRPr="00051494" w:rsidRDefault="00204D4F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B12F29C" w14:textId="77777777" w:rsidR="00204D4F" w:rsidRPr="009D07FA" w:rsidRDefault="00EA421B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8392074"/>
                <w:placeholder>
                  <w:docPart w:val="49951B73FB8C4350B4F18815152E1B60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:rsidRPr="00846B5C" w14:paraId="45C2510D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DBE5458" w14:textId="77777777" w:rsidR="00204D4F" w:rsidRPr="00051494" w:rsidRDefault="00204D4F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9B6680B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54756913"/>
                <w:placeholder>
                  <w:docPart w:val="6E7D100F4C684102870DC13082FAC261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204D4F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204D4F" w:rsidRPr="00846B5C" w14:paraId="4E245BB8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AAC3E82" w14:textId="77777777" w:rsidR="00204D4F" w:rsidRPr="00051494" w:rsidRDefault="00204D4F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CE6D273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23437584"/>
                <w:placeholder>
                  <w:docPart w:val="200FE41AC4C54973B7E49136366ECD7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204D4F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204D4F" w:rsidRPr="00846B5C" w14:paraId="53503F24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3DF88CB" w14:textId="77777777" w:rsidR="00204D4F" w:rsidRPr="00051494" w:rsidRDefault="00204D4F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18FC39E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60820819"/>
                <w:placeholder>
                  <w:docPart w:val="B3C0053AC8DD40A18141128AECC86E6A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871EF3" w:rsidRPr="00846B5C" w14:paraId="6FEFB6A4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single" w:sz="4" w:space="0" w:color="FFFFFF" w:themeColor="background1"/>
            </w:tcBorders>
            <w:vAlign w:val="center"/>
          </w:tcPr>
          <w:p w14:paraId="48933181" w14:textId="0212F231" w:rsidR="00871EF3" w:rsidRPr="00051494" w:rsidRDefault="00871EF3" w:rsidP="00871EF3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</w:rPr>
              <w:t>Report Type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single" w:sz="4" w:space="0" w:color="FFFFFF" w:themeColor="background1"/>
            </w:tcBorders>
            <w:vAlign w:val="center"/>
          </w:tcPr>
          <w:p w14:paraId="51DEEB24" w14:textId="16187BA5" w:rsidR="00871EF3" w:rsidRPr="009D07FA" w:rsidRDefault="00EA421B" w:rsidP="00871EF3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4977749"/>
                <w:placeholder>
                  <w:docPart w:val="23AE5EA5110C470AB774F2BECF7F395D"/>
                </w:placeholder>
                <w:showingPlcHdr/>
                <w:dropDownList>
                  <w:listItem w:value="Choose an item."/>
                  <w:listItem w:displayText="Interim Report" w:value="Interim Report"/>
                  <w:listItem w:displayText="Final Report" w:value="Final Report"/>
                  <w:listItem w:displayText="Specialisation Report" w:value="Specialisation Repor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871EF3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871EF3" w:rsidRPr="00846B5C" w14:paraId="264B4C1B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5A3EA75D" w14:textId="7CD6ACB7" w:rsidR="00871EF3" w:rsidRPr="00051494" w:rsidRDefault="00871EF3" w:rsidP="00871EF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Date of Report Completion</w:t>
            </w:r>
          </w:p>
        </w:tc>
        <w:tc>
          <w:tcPr>
            <w:tcW w:w="7796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30A7894E" w14:textId="50589CDF" w:rsidR="00871EF3" w:rsidRPr="009D07FA" w:rsidRDefault="00EA421B" w:rsidP="00871EF3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0364561"/>
                <w:placeholder>
                  <w:docPart w:val="A1B03A043F2547ABB19AEDDC4ED715A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871EF3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204D4F" w:rsidRPr="003F6CDF" w14:paraId="4AB5FAB0" w14:textId="77777777" w:rsidTr="00C3526D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1B36853" w14:textId="77777777" w:rsidR="00204D4F" w:rsidRPr="003F6CDF" w:rsidRDefault="00204D4F" w:rsidP="00E6262B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204D4F" w:rsidRPr="00051494" w14:paraId="446E9680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5F172A" w14:textId="0D455B1F" w:rsidR="00204D4F" w:rsidRPr="00051494" w:rsidRDefault="00204D4F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  <w:r w:rsidR="00A1513E">
              <w:rPr>
                <w:rFonts w:ascii="Calibri Light" w:hAnsi="Calibri Light" w:cs="Calibri Light"/>
              </w:rPr>
              <w:t xml:space="preserve"> and Location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5088F4E" w14:textId="7157E647" w:rsidR="00204D4F" w:rsidRPr="009D07FA" w:rsidRDefault="00EA421B" w:rsidP="00E6262B">
            <w:pPr>
              <w:spacing w:before="120" w:after="120"/>
              <w:textAlignment w:val="baseline"/>
              <w:rPr>
                <w:rFonts w:cstheme="majorBid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Bidi"/>
                </w:rPr>
                <w:id w:val="111956096"/>
                <w:placeholder>
                  <w:docPart w:val="0C1CADFE00464359B787D39A1A46136E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2"/>
                </w:rPr>
              </w:sdtEndPr>
              <w:sdtContent>
                <w:r w:rsidR="00204D4F" w:rsidRPr="0CBBA89A">
                  <w:rPr>
                    <w:rStyle w:val="PlaceholderText"/>
                    <w:rFonts w:cstheme="majorBid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14:paraId="20F9BA04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1908D4E" w14:textId="726E28B6" w:rsidR="00204D4F" w:rsidRPr="00051494" w:rsidRDefault="00A1513E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State or Territory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189DD41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07292943"/>
                <w:placeholder>
                  <w:docPart w:val="E00F80264E894807B010D8DBF1E6B625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04D4F" w:rsidRPr="00CD6317" w14:paraId="07D1C200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761F629" w14:textId="77777777" w:rsidR="00204D4F" w:rsidRPr="00051494" w:rsidRDefault="00204D4F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42D458A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61909885"/>
                <w:placeholder>
                  <w:docPart w:val="2070A0429E8942E593328FF7342931D6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04D4F" w14:paraId="7121E650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50C2370" w14:textId="77777777" w:rsidR="00204D4F" w:rsidRPr="00051494" w:rsidRDefault="00204D4F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DB84453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18477518"/>
                <w:placeholder>
                  <w:docPart w:val="9BDCEE0B6CDF4ED1859213CD2B56FA8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:rsidRPr="00051494" w14:paraId="531DB3FB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708D83E" w14:textId="77777777" w:rsidR="00204D4F" w:rsidRPr="00051494" w:rsidRDefault="00204D4F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95CAB1F" w14:textId="77777777" w:rsidR="00204D4F" w:rsidRPr="009D07FA" w:rsidRDefault="00EA421B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2168908"/>
                <w:placeholder>
                  <w:docPart w:val="A0C6F7F00A0543B796AE10C79AB6B48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14:paraId="63BF1D50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58E775B" w14:textId="77777777" w:rsidR="00204D4F" w:rsidRPr="00051494" w:rsidRDefault="00204D4F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585A95D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86374684"/>
                <w:placeholder>
                  <w:docPart w:val="A2C6C4E16FAE40FC814C27CA4A2AF90E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:rsidRPr="00051494" w14:paraId="1959C5E4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5D47FAC" w14:textId="77777777" w:rsidR="00204D4F" w:rsidRPr="00051494" w:rsidRDefault="00204D4F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432BBC2" w14:textId="77777777" w:rsidR="00204D4F" w:rsidRPr="009D07FA" w:rsidRDefault="00EA421B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5800462"/>
                <w:placeholder>
                  <w:docPart w:val="16A779A2CB484A04AF97353D680A2F60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14:paraId="68C73230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4096916" w14:textId="644718CB" w:rsidR="00204D4F" w:rsidRPr="00051494" w:rsidRDefault="00CA42A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204D4F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204D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8113FBF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8956986"/>
                <w:placeholder>
                  <w:docPart w:val="6288ADA778C440B5A7904F109199E57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:rsidRPr="00051494" w14:paraId="23B196FC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CDD574B" w14:textId="033AD69B" w:rsidR="00204D4F" w:rsidRPr="00051494" w:rsidRDefault="00CA42A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204D4F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204D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204D4F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26ABBC1" w14:textId="77777777" w:rsidR="00204D4F" w:rsidRPr="009D07FA" w:rsidRDefault="00EA421B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2826756"/>
                <w:placeholder>
                  <w:docPart w:val="1454108516EC42E2827927805E8AFE2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204D4F" w14:paraId="4BE31355" w14:textId="77777777" w:rsidTr="00C3526D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EF9FA0A" w14:textId="6623BAFC" w:rsidR="00204D4F" w:rsidRPr="00051494" w:rsidRDefault="00CA42A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204D4F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204D4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204D4F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6FA5031" w14:textId="77777777" w:rsidR="00204D4F" w:rsidRPr="009D07FA" w:rsidRDefault="00EA421B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43295808"/>
                <w:placeholder>
                  <w:docPart w:val="41EE7D7211314339A423A60D9B64016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04D4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1799E8F" w14:textId="77777777" w:rsidR="00C3526D" w:rsidRDefault="00C3526D">
      <w:r>
        <w:br w:type="page"/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1C5F48" w:rsidRPr="00EF01FF" w14:paraId="65B3005B" w14:textId="77777777" w:rsidTr="00FA7AEC">
        <w:trPr>
          <w:trHeight w:val="567"/>
          <w:jc w:val="center"/>
        </w:trPr>
        <w:tc>
          <w:tcPr>
            <w:tcW w:w="10632" w:type="dxa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644928E7" w14:textId="6D6EDF4E" w:rsidR="001C5F48" w:rsidRPr="001C5F48" w:rsidRDefault="001C5F48" w:rsidP="00635471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5F48">
              <w:rPr>
                <w:rFonts w:ascii="Calibri Light" w:hAnsi="Calibri Light" w:cs="Calibri Light"/>
                <w:b/>
                <w:sz w:val="24"/>
              </w:rPr>
              <w:lastRenderedPageBreak/>
              <w:t>Reporting Guidelines</w:t>
            </w:r>
            <w:r w:rsidR="004234A7">
              <w:rPr>
                <w:rFonts w:ascii="Calibri Light" w:hAnsi="Calibri Light" w:cs="Calibri Light"/>
                <w:b/>
                <w:sz w:val="24"/>
              </w:rPr>
              <w:t xml:space="preserve"> and </w:t>
            </w:r>
            <w:r w:rsidR="004234A7" w:rsidRPr="004234A7">
              <w:rPr>
                <w:rFonts w:ascii="Calibri Light" w:hAnsi="Calibri Light" w:cs="Calibri Light"/>
                <w:b/>
                <w:sz w:val="24"/>
              </w:rPr>
              <w:t>Assessment Recommendations.</w:t>
            </w:r>
          </w:p>
        </w:tc>
      </w:tr>
    </w:tbl>
    <w:p w14:paraId="46CB1BAF" w14:textId="0D5936EA" w:rsidR="001364B5" w:rsidRPr="007E0677" w:rsidRDefault="001364B5" w:rsidP="007E0677">
      <w:pPr>
        <w:spacing w:line="360" w:lineRule="auto"/>
        <w:ind w:left="-142"/>
        <w:rPr>
          <w:b/>
          <w:bCs/>
        </w:rPr>
      </w:pPr>
      <w:r w:rsidRPr="007E0677">
        <w:rPr>
          <w:b/>
          <w:bCs/>
        </w:rPr>
        <w:t>Assessment Principles</w:t>
      </w:r>
    </w:p>
    <w:p w14:paraId="6FEA2F66" w14:textId="77777777" w:rsidR="001B60AB" w:rsidRPr="007E0677" w:rsidRDefault="001B60AB" w:rsidP="001B60AB">
      <w:pPr>
        <w:pStyle w:val="ListParagraph"/>
        <w:numPr>
          <w:ilvl w:val="0"/>
          <w:numId w:val="27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037F14">
        <w:rPr>
          <w:rFonts w:ascii="Calibri Light" w:hAnsi="Calibri Light" w:cs="Calibri Light"/>
          <w:b/>
          <w:bCs/>
          <w:sz w:val="20"/>
          <w:szCs w:val="20"/>
        </w:rPr>
        <w:t xml:space="preserve">Professional Judgement is </w:t>
      </w:r>
      <w:r>
        <w:rPr>
          <w:rFonts w:ascii="Calibri Light" w:hAnsi="Calibri Light" w:cs="Calibri Light"/>
          <w:b/>
          <w:bCs/>
          <w:sz w:val="20"/>
          <w:szCs w:val="20"/>
        </w:rPr>
        <w:t>E</w:t>
      </w:r>
      <w:r w:rsidRPr="00037F14">
        <w:rPr>
          <w:rFonts w:ascii="Calibri Light" w:hAnsi="Calibri Light" w:cs="Calibri Light"/>
          <w:b/>
          <w:bCs/>
          <w:sz w:val="20"/>
          <w:szCs w:val="20"/>
        </w:rPr>
        <w:t>ssential</w:t>
      </w:r>
      <w:r w:rsidRPr="00037F14">
        <w:rPr>
          <w:rFonts w:ascii="Calibri Light" w:hAnsi="Calibri Light" w:cs="Calibri Light"/>
          <w:sz w:val="20"/>
          <w:szCs w:val="20"/>
        </w:rPr>
        <w:t xml:space="preserve">: </w:t>
      </w:r>
      <w:r w:rsidRPr="00625553">
        <w:rPr>
          <w:rFonts w:ascii="Calibri Light" w:hAnsi="Calibri Light" w:cs="Calibri Light"/>
          <w:sz w:val="20"/>
          <w:szCs w:val="20"/>
        </w:rPr>
        <w:t xml:space="preserve">Mentors assess the Pre-service Teacher’s progress based on direct observation, collected evidence, and the specific context of the placement. Assessment focuses on the Pre-service Teacher’s demonstrated </w:t>
      </w:r>
      <w:r w:rsidRPr="0063381D">
        <w:rPr>
          <w:rFonts w:ascii="Calibri Light" w:hAnsi="Calibri Light" w:cs="Calibri Light"/>
          <w:sz w:val="20"/>
          <w:szCs w:val="20"/>
        </w:rPr>
        <w:t xml:space="preserve">knowledge, practice, and engagement in relation to the Graduate </w:t>
      </w:r>
      <w:r>
        <w:rPr>
          <w:rFonts w:ascii="Calibri Light" w:hAnsi="Calibri Light" w:cs="Calibri Light"/>
          <w:sz w:val="20"/>
          <w:szCs w:val="20"/>
        </w:rPr>
        <w:t xml:space="preserve">Australian Professional Standards for Teachers (APSTs). </w:t>
      </w:r>
    </w:p>
    <w:p w14:paraId="0629604F" w14:textId="77777777" w:rsidR="001B60AB" w:rsidRPr="005D5214" w:rsidRDefault="001B60AB" w:rsidP="001B60AB">
      <w:pPr>
        <w:pStyle w:val="ListParagraph"/>
        <w:numPr>
          <w:ilvl w:val="0"/>
          <w:numId w:val="27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98310A">
        <w:rPr>
          <w:rFonts w:ascii="Calibri Light" w:hAnsi="Calibri Light" w:cs="Calibri Light"/>
          <w:b/>
          <w:bCs/>
          <w:sz w:val="20"/>
          <w:szCs w:val="20"/>
        </w:rPr>
        <w:t>Placement Context Matters</w:t>
      </w:r>
      <w:r w:rsidRPr="0098310A">
        <w:rPr>
          <w:rFonts w:ascii="Calibri Light" w:hAnsi="Calibri Light" w:cs="Calibri Light"/>
          <w:sz w:val="20"/>
          <w:szCs w:val="20"/>
        </w:rPr>
        <w:t xml:space="preserve">: </w:t>
      </w:r>
      <w:r w:rsidRPr="00991384">
        <w:rPr>
          <w:rFonts w:ascii="Calibri Light" w:hAnsi="Calibri Light" w:cs="Calibri Light"/>
          <w:sz w:val="20"/>
          <w:szCs w:val="20"/>
        </w:rPr>
        <w:t xml:space="preserve">When assessing, mentors must consider whether the Pre-service Teacher had realistic and sufficient opportunities to demonstrate each Graduate </w:t>
      </w:r>
      <w:r>
        <w:rPr>
          <w:rFonts w:ascii="Calibri Light" w:hAnsi="Calibri Light" w:cs="Calibri Light"/>
          <w:sz w:val="20"/>
          <w:szCs w:val="20"/>
        </w:rPr>
        <w:t>APST</w:t>
      </w:r>
      <w:r w:rsidRPr="00991384">
        <w:rPr>
          <w:rFonts w:ascii="Calibri Light" w:hAnsi="Calibri Light" w:cs="Calibri Light"/>
          <w:sz w:val="20"/>
          <w:szCs w:val="20"/>
        </w:rPr>
        <w:t xml:space="preserve"> descriptor. Judgements should reflect the unique characteristics and constraints of the placement setting.</w:t>
      </w:r>
    </w:p>
    <w:p w14:paraId="264283E6" w14:textId="034A888E" w:rsidR="00A67A7A" w:rsidRDefault="00A67A7A" w:rsidP="004234A7">
      <w:pPr>
        <w:spacing w:line="360" w:lineRule="auto"/>
        <w:ind w:left="-142"/>
        <w:rPr>
          <w:b/>
          <w:bCs/>
        </w:rPr>
      </w:pPr>
      <w:r w:rsidRPr="008262A9">
        <w:rPr>
          <w:b/>
          <w:bCs/>
        </w:rPr>
        <w:t xml:space="preserve">Assessment </w:t>
      </w:r>
      <w:r>
        <w:rPr>
          <w:b/>
          <w:bCs/>
        </w:rPr>
        <w:t>Scale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11"/>
      </w:tblGrid>
      <w:tr w:rsidR="00C6672B" w14:paraId="0BE78136" w14:textId="77777777" w:rsidTr="00F65687">
        <w:trPr>
          <w:trHeight w:val="737"/>
        </w:trPr>
        <w:tc>
          <w:tcPr>
            <w:tcW w:w="1701" w:type="dxa"/>
            <w:tcBorders>
              <w:top w:val="single" w:sz="4" w:space="0" w:color="D9D9D9" w:themeColor="background1" w:themeShade="D9"/>
            </w:tcBorders>
          </w:tcPr>
          <w:p w14:paraId="170E8682" w14:textId="0E47BE87" w:rsidR="00C6672B" w:rsidRDefault="00C6672B" w:rsidP="00C6672B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Met</w:t>
            </w:r>
          </w:p>
        </w:tc>
        <w:tc>
          <w:tcPr>
            <w:tcW w:w="8211" w:type="dxa"/>
            <w:tcBorders>
              <w:top w:val="single" w:sz="4" w:space="0" w:color="D9D9D9" w:themeColor="background1" w:themeShade="D9"/>
            </w:tcBorders>
          </w:tcPr>
          <w:p w14:paraId="234AE95E" w14:textId="6819DF93" w:rsidR="00C6672B" w:rsidRDefault="00C6672B" w:rsidP="00C6672B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teacher standard descriptor has been me</w:t>
            </w:r>
            <w:r w:rsidR="00930875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C6672B" w14:paraId="3FED1703" w14:textId="77777777" w:rsidTr="00F65687">
        <w:trPr>
          <w:trHeight w:val="737"/>
        </w:trPr>
        <w:tc>
          <w:tcPr>
            <w:tcW w:w="1701" w:type="dxa"/>
          </w:tcPr>
          <w:p w14:paraId="4B54A1B9" w14:textId="308C7A62" w:rsidR="00C6672B" w:rsidRDefault="00C6672B" w:rsidP="00C6672B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Met</w:t>
            </w:r>
          </w:p>
        </w:tc>
        <w:tc>
          <w:tcPr>
            <w:tcW w:w="8211" w:type="dxa"/>
          </w:tcPr>
          <w:p w14:paraId="08CD1D63" w14:textId="63A19D6E" w:rsidR="00C6672B" w:rsidRDefault="00C6672B" w:rsidP="00C6672B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offered for assessment but 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has 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>not been met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 (Targeted Support must be initiated for an Interim Report)</w:t>
            </w:r>
          </w:p>
        </w:tc>
      </w:tr>
      <w:tr w:rsidR="00C6672B" w14:paraId="1488FC2E" w14:textId="77777777" w:rsidTr="00F65687">
        <w:trPr>
          <w:trHeight w:val="737"/>
        </w:trPr>
        <w:tc>
          <w:tcPr>
            <w:tcW w:w="1701" w:type="dxa"/>
          </w:tcPr>
          <w:p w14:paraId="0598A2D6" w14:textId="7F66974F" w:rsidR="00C6672B" w:rsidRDefault="00C6672B" w:rsidP="00C6672B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Developing</w:t>
            </w:r>
          </w:p>
        </w:tc>
        <w:tc>
          <w:tcPr>
            <w:tcW w:w="8211" w:type="dxa"/>
          </w:tcPr>
          <w:p w14:paraId="4BABAFED" w14:textId="35EDEAB8" w:rsidR="00C6672B" w:rsidRDefault="00C6672B" w:rsidP="00C6672B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partially met with scope for further development during subsequent placement days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</w:tc>
      </w:tr>
      <w:tr w:rsidR="00C6672B" w14:paraId="7D9C6EB3" w14:textId="77777777" w:rsidTr="00F65687">
        <w:trPr>
          <w:trHeight w:val="737"/>
        </w:trPr>
        <w:tc>
          <w:tcPr>
            <w:tcW w:w="1701" w:type="dxa"/>
            <w:tcBorders>
              <w:bottom w:val="single" w:sz="4" w:space="0" w:color="D9D9D9" w:themeColor="background1" w:themeShade="D9"/>
            </w:tcBorders>
          </w:tcPr>
          <w:p w14:paraId="663F2575" w14:textId="7579481F" w:rsidR="00C6672B" w:rsidRDefault="00C6672B" w:rsidP="00C6672B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Encountered</w:t>
            </w:r>
          </w:p>
        </w:tc>
        <w:tc>
          <w:tcPr>
            <w:tcW w:w="8211" w:type="dxa"/>
            <w:tcBorders>
              <w:bottom w:val="single" w:sz="4" w:space="0" w:color="D9D9D9" w:themeColor="background1" w:themeShade="D9"/>
            </w:tcBorders>
          </w:tcPr>
          <w:p w14:paraId="1F8CF4EA" w14:textId="62E85E4C" w:rsidR="00C6672B" w:rsidRDefault="00C6672B" w:rsidP="00C6672B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No opportunity was available for the pre-service teacher to meet the descriptor in this placement period, and it should be a focus </w:t>
            </w:r>
            <w:r w:rsidR="00955044">
              <w:rPr>
                <w:rFonts w:ascii="Calibri Light" w:hAnsi="Calibri Light" w:cs="Calibri Light"/>
                <w:sz w:val="20"/>
                <w:szCs w:val="20"/>
              </w:rPr>
              <w:t>during</w:t>
            </w:r>
            <w:r w:rsidR="00955044" w:rsidRPr="00EB06EB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>future placement days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</w:tbl>
    <w:p w14:paraId="5EEE8BAD" w14:textId="77777777" w:rsidR="000E2CBF" w:rsidRPr="00524E1C" w:rsidRDefault="000E2CBF" w:rsidP="004234A7">
      <w:pPr>
        <w:ind w:left="-142"/>
        <w:rPr>
          <w:rStyle w:val="IntenseEmphasis"/>
          <w:rFonts w:ascii="Calibri Light" w:hAnsi="Calibri Light" w:cs="Calibri Light"/>
          <w:i w:val="0"/>
          <w:iCs w:val="0"/>
          <w:sz w:val="12"/>
          <w:szCs w:val="12"/>
        </w:rPr>
      </w:pPr>
    </w:p>
    <w:p w14:paraId="574342F9" w14:textId="2970941B" w:rsidR="00B44AFE" w:rsidRPr="00B44AFE" w:rsidRDefault="000E2CBF" w:rsidP="004234A7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>
        <w:rPr>
          <w:rStyle w:val="IntenseEmphasis"/>
          <w:rFonts w:ascii="Calibri Light" w:hAnsi="Calibri Light" w:cs="Calibri Light"/>
          <w:i w:val="0"/>
          <w:iCs w:val="0"/>
          <w:szCs w:val="22"/>
        </w:rPr>
        <w:t>T</w:t>
      </w:r>
      <w:r w:rsidR="00B44AFE" w:rsidRPr="00B44AFE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argeted Support </w:t>
      </w:r>
    </w:p>
    <w:p w14:paraId="53FA5F36" w14:textId="5C601F61" w:rsidR="00B44AFE" w:rsidRDefault="00B44AFE" w:rsidP="004234A7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>A Targeted Support Plan must be initiated when a Pre-service Teacher is at risk of not meeting the required Australian Professional Standards for Teachers</w:t>
      </w:r>
      <w:r w:rsidR="00D6743B">
        <w:rPr>
          <w:rFonts w:ascii="Calibri Light" w:hAnsi="Calibri Light" w:cs="Calibri Light"/>
          <w:sz w:val="20"/>
          <w:szCs w:val="20"/>
        </w:rPr>
        <w:t xml:space="preserve"> or</w:t>
      </w:r>
      <w:r w:rsidR="00595E61">
        <w:rPr>
          <w:rFonts w:ascii="Calibri Light" w:hAnsi="Calibri Light" w:cs="Calibri Light"/>
          <w:sz w:val="20"/>
          <w:szCs w:val="20"/>
        </w:rPr>
        <w:t xml:space="preserve"> </w:t>
      </w:r>
      <w:r w:rsidR="00D6743B">
        <w:rPr>
          <w:rFonts w:ascii="Calibri Light" w:hAnsi="Calibri Light" w:cs="Calibri Light"/>
          <w:sz w:val="20"/>
          <w:szCs w:val="20"/>
        </w:rPr>
        <w:t>receive</w:t>
      </w:r>
      <w:r w:rsidR="00646C16">
        <w:rPr>
          <w:rFonts w:ascii="Calibri Light" w:hAnsi="Calibri Light" w:cs="Calibri Light"/>
          <w:sz w:val="20"/>
          <w:szCs w:val="20"/>
        </w:rPr>
        <w:t>s</w:t>
      </w:r>
      <w:r w:rsidR="00D6743B">
        <w:rPr>
          <w:rFonts w:ascii="Calibri Light" w:hAnsi="Calibri Light" w:cs="Calibri Light"/>
          <w:sz w:val="20"/>
          <w:szCs w:val="20"/>
        </w:rPr>
        <w:t xml:space="preserve"> a </w:t>
      </w:r>
      <w:r w:rsidR="00BF65C6">
        <w:rPr>
          <w:rFonts w:ascii="Calibri Light" w:hAnsi="Calibri Light" w:cs="Calibri Light"/>
          <w:sz w:val="20"/>
          <w:szCs w:val="20"/>
        </w:rPr>
        <w:t>“</w:t>
      </w:r>
      <w:r w:rsidR="00D6743B">
        <w:rPr>
          <w:rFonts w:ascii="Calibri Light" w:hAnsi="Calibri Light" w:cs="Calibri Light"/>
          <w:i/>
          <w:iCs/>
          <w:sz w:val="20"/>
          <w:szCs w:val="20"/>
        </w:rPr>
        <w:t>Not Met</w:t>
      </w:r>
      <w:r w:rsidR="00BF65C6">
        <w:rPr>
          <w:rFonts w:ascii="Calibri Light" w:hAnsi="Calibri Light" w:cs="Calibri Light"/>
          <w:i/>
          <w:iCs/>
          <w:sz w:val="20"/>
          <w:szCs w:val="20"/>
        </w:rPr>
        <w:t>”</w:t>
      </w:r>
      <w:r w:rsidR="00D6743B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 w:rsidR="00595E61">
        <w:rPr>
          <w:rFonts w:ascii="Calibri Light" w:hAnsi="Calibri Light" w:cs="Calibri Light"/>
          <w:sz w:val="20"/>
          <w:szCs w:val="20"/>
        </w:rPr>
        <w:t>rating</w:t>
      </w:r>
      <w:r w:rsidR="00D6743B">
        <w:rPr>
          <w:rFonts w:ascii="Calibri Light" w:hAnsi="Calibri Light" w:cs="Calibri Light"/>
          <w:sz w:val="20"/>
          <w:szCs w:val="20"/>
        </w:rPr>
        <w:t xml:space="preserve"> </w:t>
      </w:r>
      <w:r w:rsidR="00595E61">
        <w:rPr>
          <w:rFonts w:ascii="Calibri Light" w:hAnsi="Calibri Light" w:cs="Calibri Light"/>
          <w:sz w:val="20"/>
          <w:szCs w:val="20"/>
        </w:rPr>
        <w:t xml:space="preserve">against one or more standards </w:t>
      </w:r>
      <w:r w:rsidR="00D6743B">
        <w:rPr>
          <w:rFonts w:ascii="Calibri Light" w:hAnsi="Calibri Light" w:cs="Calibri Light"/>
          <w:sz w:val="20"/>
          <w:szCs w:val="20"/>
        </w:rPr>
        <w:t xml:space="preserve">in </w:t>
      </w:r>
      <w:r w:rsidR="00595E61">
        <w:rPr>
          <w:rFonts w:ascii="Calibri Light" w:hAnsi="Calibri Light" w:cs="Calibri Light"/>
          <w:sz w:val="20"/>
          <w:szCs w:val="20"/>
        </w:rPr>
        <w:t>their</w:t>
      </w:r>
      <w:r w:rsidR="00D6743B">
        <w:rPr>
          <w:rFonts w:ascii="Calibri Light" w:hAnsi="Calibri Light" w:cs="Calibri Light"/>
          <w:sz w:val="20"/>
          <w:szCs w:val="20"/>
        </w:rPr>
        <w:t xml:space="preserve"> Interim Report</w:t>
      </w:r>
      <w:r w:rsidRPr="00B44AFE">
        <w:rPr>
          <w:rFonts w:ascii="Calibri Light" w:hAnsi="Calibri Light" w:cs="Calibri Light"/>
          <w:sz w:val="20"/>
          <w:szCs w:val="20"/>
        </w:rPr>
        <w:t xml:space="preserve">. </w:t>
      </w:r>
    </w:p>
    <w:p w14:paraId="0E844AAF" w14:textId="77777777" w:rsidR="00B44AFE" w:rsidRPr="00B44AFE" w:rsidRDefault="00B44AFE" w:rsidP="004234A7">
      <w:pPr>
        <w:ind w:left="-142"/>
        <w:rPr>
          <w:rFonts w:ascii="Calibri Light" w:hAnsi="Calibri Light" w:cs="Calibri Light"/>
          <w:sz w:val="20"/>
          <w:szCs w:val="20"/>
        </w:rPr>
      </w:pPr>
    </w:p>
    <w:p w14:paraId="47238384" w14:textId="77777777" w:rsidR="00B44AFE" w:rsidRPr="00B44AFE" w:rsidRDefault="00B44AFE" w:rsidP="004234A7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cstheme="majorHAnsi"/>
          <w:sz w:val="20"/>
          <w:szCs w:val="20"/>
        </w:rPr>
        <w:t>If a mentor teacher identifies that a PST may not meet the requirements of the placement, they must:</w:t>
      </w:r>
    </w:p>
    <w:p w14:paraId="3879442F" w14:textId="47679B40" w:rsidR="00B44AFE" w:rsidRDefault="00B44AFE" w:rsidP="004234A7">
      <w:pPr>
        <w:pStyle w:val="ListParagraph"/>
        <w:numPr>
          <w:ilvl w:val="0"/>
          <w:numId w:val="26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>Immediately contact the allocated Professional Experience Supervisor</w:t>
      </w:r>
      <w:r w:rsidR="00E767AD">
        <w:rPr>
          <w:rFonts w:cstheme="majorHAnsi"/>
          <w:sz w:val="20"/>
          <w:szCs w:val="22"/>
        </w:rPr>
        <w:t>.</w:t>
      </w:r>
      <w:r w:rsidRPr="008C7D59">
        <w:rPr>
          <w:rFonts w:cstheme="majorHAnsi"/>
          <w:sz w:val="20"/>
          <w:szCs w:val="22"/>
        </w:rPr>
        <w:t xml:space="preserve"> </w:t>
      </w:r>
    </w:p>
    <w:p w14:paraId="1F3981C3" w14:textId="2A439290" w:rsidR="00B44AFE" w:rsidRPr="008C7D59" w:rsidRDefault="00B44AFE" w:rsidP="004234A7">
      <w:pPr>
        <w:pStyle w:val="ListParagraph"/>
        <w:numPr>
          <w:ilvl w:val="0"/>
          <w:numId w:val="26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 xml:space="preserve">Complete </w:t>
      </w:r>
      <w:r w:rsidR="000A4EFA">
        <w:rPr>
          <w:rFonts w:cstheme="majorHAnsi"/>
          <w:sz w:val="20"/>
          <w:szCs w:val="22"/>
        </w:rPr>
        <w:t>a</w:t>
      </w:r>
      <w:r w:rsidRPr="008C7D59">
        <w:rPr>
          <w:rFonts w:cstheme="majorHAnsi"/>
          <w:sz w:val="20"/>
          <w:szCs w:val="22"/>
        </w:rPr>
        <w:t xml:space="preserve"> Targeted Support Plan with assistance from the Professional Experience Supervisor.</w:t>
      </w:r>
    </w:p>
    <w:p w14:paraId="774F85CA" w14:textId="4804E6C3" w:rsidR="00B44AFE" w:rsidRDefault="00B44AFE" w:rsidP="004234A7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 xml:space="preserve">A successful outcome can often be achieved through careful planning, coaching conversations, and collaborative support involving the </w:t>
      </w:r>
      <w:r w:rsidR="009949C2">
        <w:rPr>
          <w:rFonts w:ascii="Calibri Light" w:hAnsi="Calibri Light" w:cs="Calibri Light"/>
          <w:sz w:val="20"/>
          <w:szCs w:val="20"/>
        </w:rPr>
        <w:t>M</w:t>
      </w:r>
      <w:r w:rsidRPr="00B44AFE">
        <w:rPr>
          <w:rFonts w:ascii="Calibri Light" w:hAnsi="Calibri Light" w:cs="Calibri Light"/>
          <w:sz w:val="20"/>
          <w:szCs w:val="20"/>
        </w:rPr>
        <w:t xml:space="preserve">entor, </w:t>
      </w:r>
      <w:r w:rsidR="009949C2">
        <w:rPr>
          <w:rFonts w:ascii="Calibri Light" w:hAnsi="Calibri Light" w:cs="Calibri Light"/>
          <w:sz w:val="20"/>
          <w:szCs w:val="20"/>
        </w:rPr>
        <w:t>Pre-service Teacher</w:t>
      </w:r>
      <w:r w:rsidRPr="00B44AFE">
        <w:rPr>
          <w:rFonts w:ascii="Calibri Light" w:hAnsi="Calibri Light" w:cs="Calibri Light"/>
          <w:sz w:val="20"/>
          <w:szCs w:val="20"/>
        </w:rPr>
        <w:t xml:space="preserve">, Professional Experience Supervisor, and Placement Unit Coordinator. </w:t>
      </w:r>
    </w:p>
    <w:p w14:paraId="049A0028" w14:textId="77777777" w:rsidR="00B44AFE" w:rsidRDefault="00B44AFE" w:rsidP="004234A7">
      <w:pPr>
        <w:ind w:left="-142"/>
        <w:rPr>
          <w:rFonts w:ascii="Calibri Light" w:hAnsi="Calibri Light" w:cs="Calibri Light"/>
          <w:sz w:val="20"/>
          <w:szCs w:val="20"/>
        </w:rPr>
      </w:pPr>
    </w:p>
    <w:p w14:paraId="0A19B5D5" w14:textId="77777777" w:rsidR="000D15A4" w:rsidRDefault="00B44AFE" w:rsidP="000D15A4">
      <w:pPr>
        <w:ind w:left="-142"/>
        <w:rPr>
          <w:rFonts w:ascii="Calibri Light" w:hAnsi="Calibri Light" w:cs="Calibri Light"/>
          <w:sz w:val="20"/>
          <w:szCs w:val="20"/>
        </w:rPr>
      </w:pPr>
      <w:r w:rsidRPr="008C7D59">
        <w:rPr>
          <w:rFonts w:ascii="Calibri Light" w:hAnsi="Calibri Light" w:cs="Calibri Light"/>
          <w:sz w:val="20"/>
          <w:szCs w:val="20"/>
        </w:rPr>
        <w:t>It is important that all stakeholders familiarise themselves with the Education Placement Concerns Procedures available on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C7D59">
        <w:rPr>
          <w:rFonts w:ascii="Calibri Light" w:hAnsi="Calibri Light" w:cs="Calibri Light"/>
          <w:sz w:val="20"/>
          <w:szCs w:val="20"/>
        </w:rPr>
        <w:t xml:space="preserve">the </w:t>
      </w:r>
      <w:hyperlink r:id="rId11">
        <w:r w:rsidRPr="008C7D59">
          <w:rPr>
            <w:rStyle w:val="Hyperlink"/>
            <w:rFonts w:cstheme="majorHAnsi"/>
            <w:szCs w:val="20"/>
          </w:rPr>
          <w:t>Inschool Website</w:t>
        </w:r>
      </w:hyperlink>
      <w:r w:rsidRPr="008C7D59">
        <w:rPr>
          <w:rFonts w:cstheme="majorHAnsi"/>
          <w:sz w:val="20"/>
          <w:szCs w:val="22"/>
        </w:rPr>
        <w:t>.</w:t>
      </w:r>
    </w:p>
    <w:p w14:paraId="106486AE" w14:textId="77777777" w:rsidR="000D15A4" w:rsidRDefault="000D15A4" w:rsidP="000D15A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0D10C1A2" w14:textId="17A39496" w:rsidR="00EF7284" w:rsidRDefault="00EF7284" w:rsidP="00217A22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 w:rsidRPr="00EF7284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National Quality Standard </w:t>
      </w:r>
      <w:r w:rsidR="00E9367F">
        <w:rPr>
          <w:rStyle w:val="IntenseEmphasis"/>
          <w:rFonts w:ascii="Calibri Light" w:hAnsi="Calibri Light" w:cs="Calibri Light"/>
          <w:i w:val="0"/>
          <w:iCs w:val="0"/>
          <w:szCs w:val="22"/>
        </w:rPr>
        <w:t>(NQS) Assessment Integration</w:t>
      </w:r>
    </w:p>
    <w:p w14:paraId="547D755C" w14:textId="536641AB" w:rsidR="00F31E4F" w:rsidRDefault="00F31E4F" w:rsidP="00F31E4F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Early childhood services operate within the National Quality Framework (NQF), which aims to </w:t>
      </w:r>
      <w:r w:rsidR="00844C9E">
        <w:rPr>
          <w:rFonts w:ascii="Calibri Light" w:hAnsi="Calibri Light" w:cs="Calibri Light"/>
          <w:sz w:val="20"/>
          <w:szCs w:val="20"/>
          <w:lang w:val="en-AU"/>
        </w:rPr>
        <w:t>elevate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 the standard of early childhood education and care across Australia. Recognising the </w:t>
      </w:r>
      <w:r w:rsidR="00844C9E">
        <w:rPr>
          <w:rFonts w:ascii="Calibri Light" w:hAnsi="Calibri Light" w:cs="Calibri Light"/>
          <w:sz w:val="20"/>
          <w:szCs w:val="20"/>
          <w:lang w:val="en-AU"/>
        </w:rPr>
        <w:t>alignment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 between the NQF and the Australian Professional Standards for Teachers enables early childhood educators to adopt a more integrated approach to professional practice.</w:t>
      </w:r>
    </w:p>
    <w:p w14:paraId="03CBA181" w14:textId="77777777" w:rsidR="00F31E4F" w:rsidRDefault="00F31E4F" w:rsidP="00671715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</w:p>
    <w:p w14:paraId="3C47DF5A" w14:textId="65253530" w:rsidR="00671715" w:rsidRDefault="00671715" w:rsidP="00671715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The success of early childhood professional placements </w:t>
      </w:r>
      <w:r w:rsidR="00F22944">
        <w:rPr>
          <w:rFonts w:ascii="Calibri Light" w:hAnsi="Calibri Light" w:cs="Calibri Light"/>
          <w:sz w:val="20"/>
          <w:szCs w:val="20"/>
          <w:lang w:val="en-AU"/>
        </w:rPr>
        <w:t>relies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 on clear communication and strong, collaborative relationships between </w:t>
      </w:r>
      <w:r>
        <w:rPr>
          <w:rFonts w:ascii="Calibri Light" w:hAnsi="Calibri Light" w:cs="Calibri Light"/>
          <w:sz w:val="20"/>
          <w:szCs w:val="20"/>
          <w:lang w:val="en-AU"/>
        </w:rPr>
        <w:t>CDU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, the early childhood setting, and the </w:t>
      </w:r>
      <w:r w:rsidR="00DE4088">
        <w:rPr>
          <w:rFonts w:ascii="Calibri Light" w:hAnsi="Calibri Light" w:cs="Calibri Light"/>
          <w:sz w:val="20"/>
          <w:szCs w:val="20"/>
          <w:lang w:val="en-AU"/>
        </w:rPr>
        <w:t>P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re-service </w:t>
      </w:r>
      <w:r w:rsidR="00DE4088">
        <w:rPr>
          <w:rFonts w:ascii="Calibri Light" w:hAnsi="Calibri Light" w:cs="Calibri Light"/>
          <w:sz w:val="20"/>
          <w:szCs w:val="20"/>
          <w:lang w:val="en-AU"/>
        </w:rPr>
        <w:t>T</w:t>
      </w:r>
      <w:r w:rsidRPr="00671715">
        <w:rPr>
          <w:rFonts w:ascii="Calibri Light" w:hAnsi="Calibri Light" w:cs="Calibri Light"/>
          <w:sz w:val="20"/>
          <w:szCs w:val="20"/>
          <w:lang w:val="en-AU"/>
        </w:rPr>
        <w:t xml:space="preserve">eacher. </w:t>
      </w:r>
    </w:p>
    <w:p w14:paraId="74E50748" w14:textId="77777777" w:rsidR="00E9367F" w:rsidRDefault="00E9367F" w:rsidP="00C36450">
      <w:pPr>
        <w:rPr>
          <w:rFonts w:ascii="Calibri Light" w:hAnsi="Calibri Light" w:cs="Calibri Light"/>
          <w:sz w:val="20"/>
          <w:szCs w:val="20"/>
          <w:lang w:val="en-AU"/>
        </w:rPr>
      </w:pPr>
    </w:p>
    <w:p w14:paraId="2B92D5AB" w14:textId="5A24FCC5" w:rsidR="00C36450" w:rsidRPr="00C36450" w:rsidRDefault="00F22944" w:rsidP="00C36450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  <w:r>
        <w:rPr>
          <w:rFonts w:ascii="Calibri Light" w:hAnsi="Calibri Light" w:cs="Calibri Light"/>
          <w:sz w:val="20"/>
          <w:szCs w:val="20"/>
          <w:lang w:val="en-AU"/>
        </w:rPr>
        <w:t>I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>ntegrat</w:t>
      </w:r>
      <w:r>
        <w:rPr>
          <w:rFonts w:ascii="Calibri Light" w:hAnsi="Calibri Light" w:cs="Calibri Light"/>
          <w:sz w:val="20"/>
          <w:szCs w:val="20"/>
          <w:lang w:val="en-AU"/>
        </w:rPr>
        <w:t>ing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the NQS </w:t>
      </w:r>
      <w:r w:rsidR="00E1008A">
        <w:rPr>
          <w:rFonts w:ascii="Calibri Light" w:hAnsi="Calibri Light" w:cs="Calibri Light"/>
          <w:sz w:val="20"/>
          <w:szCs w:val="20"/>
          <w:lang w:val="en-AU"/>
        </w:rPr>
        <w:t>with</w:t>
      </w:r>
      <w:r w:rsidR="00E1008A" w:rsidRPr="00C36450">
        <w:rPr>
          <w:rFonts w:ascii="Calibri Light" w:hAnsi="Calibri Light" w:cs="Calibri Light"/>
          <w:sz w:val="20"/>
          <w:szCs w:val="20"/>
          <w:lang w:val="en-AU"/>
        </w:rPr>
        <w:t xml:space="preserve"> 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the Graduate </w:t>
      </w:r>
      <w:r w:rsidR="00E1008A">
        <w:rPr>
          <w:rFonts w:ascii="Calibri Light" w:hAnsi="Calibri Light" w:cs="Calibri Light"/>
          <w:sz w:val="20"/>
          <w:szCs w:val="20"/>
          <w:lang w:val="en-AU"/>
        </w:rPr>
        <w:t>Australian Professional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Standards </w:t>
      </w:r>
      <w:r w:rsidR="00E1008A">
        <w:rPr>
          <w:rFonts w:ascii="Calibri Light" w:hAnsi="Calibri Light" w:cs="Calibri Light"/>
          <w:sz w:val="20"/>
          <w:szCs w:val="20"/>
          <w:lang w:val="en-AU"/>
        </w:rPr>
        <w:t xml:space="preserve">for 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>Teacher</w:t>
      </w:r>
      <w:r w:rsidR="00E1008A">
        <w:rPr>
          <w:rFonts w:ascii="Calibri Light" w:hAnsi="Calibri Light" w:cs="Calibri Light"/>
          <w:sz w:val="20"/>
          <w:szCs w:val="20"/>
          <w:lang w:val="en-AU"/>
        </w:rPr>
        <w:t>s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</w:t>
      </w:r>
      <w:r w:rsidR="006033F5">
        <w:rPr>
          <w:rFonts w:ascii="Calibri Light" w:hAnsi="Calibri Light" w:cs="Calibri Light"/>
          <w:sz w:val="20"/>
          <w:szCs w:val="20"/>
          <w:lang w:val="en-AU"/>
        </w:rPr>
        <w:t>(APSTs)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>ensures that:</w:t>
      </w:r>
    </w:p>
    <w:p w14:paraId="3B1BC8D4" w14:textId="58020A20" w:rsidR="00C36450" w:rsidRPr="00C36450" w:rsidRDefault="00C36450" w:rsidP="00C36450">
      <w:pPr>
        <w:numPr>
          <w:ilvl w:val="0"/>
          <w:numId w:val="31"/>
        </w:numPr>
        <w:rPr>
          <w:rFonts w:ascii="Calibri Light" w:hAnsi="Calibri Light" w:cs="Calibri Light"/>
          <w:sz w:val="20"/>
          <w:szCs w:val="20"/>
          <w:lang w:val="en-AU"/>
        </w:rPr>
      </w:pPr>
      <w:r w:rsidRPr="00C36450">
        <w:rPr>
          <w:rFonts w:ascii="Calibri Light" w:hAnsi="Calibri Light" w:cs="Calibri Light"/>
          <w:sz w:val="20"/>
          <w:szCs w:val="20"/>
          <w:lang w:val="en-AU"/>
        </w:rPr>
        <w:t xml:space="preserve">Early childhood settings understand how the Graduate </w:t>
      </w:r>
      <w:r w:rsidR="00E1008A">
        <w:rPr>
          <w:rFonts w:ascii="Calibri Light" w:hAnsi="Calibri Light" w:cs="Calibri Light"/>
          <w:sz w:val="20"/>
          <w:szCs w:val="20"/>
          <w:lang w:val="en-AU"/>
        </w:rPr>
        <w:t>APSTs</w:t>
      </w:r>
      <w:r w:rsidRPr="00C36450">
        <w:rPr>
          <w:rFonts w:ascii="Calibri Light" w:hAnsi="Calibri Light" w:cs="Calibri Light"/>
          <w:sz w:val="20"/>
          <w:szCs w:val="20"/>
          <w:lang w:val="en-AU"/>
        </w:rPr>
        <w:t xml:space="preserve"> are applied and demonstrated within early years contexts.</w:t>
      </w:r>
    </w:p>
    <w:p w14:paraId="33F44056" w14:textId="3419326D" w:rsidR="00C36450" w:rsidRDefault="00527DAD" w:rsidP="00C36450">
      <w:pPr>
        <w:numPr>
          <w:ilvl w:val="0"/>
          <w:numId w:val="31"/>
        </w:numPr>
        <w:rPr>
          <w:rFonts w:ascii="Calibri Light" w:hAnsi="Calibri Light" w:cs="Calibri Light"/>
          <w:sz w:val="20"/>
          <w:szCs w:val="20"/>
          <w:lang w:val="en-AU"/>
        </w:rPr>
      </w:pPr>
      <w:r>
        <w:rPr>
          <w:rFonts w:ascii="Calibri Light" w:hAnsi="Calibri Light" w:cs="Calibri Light"/>
          <w:sz w:val="20"/>
          <w:szCs w:val="20"/>
          <w:lang w:val="en-AU"/>
        </w:rPr>
        <w:t>Mentors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are well-supported </w:t>
      </w:r>
      <w:r w:rsidR="00444B69">
        <w:rPr>
          <w:rFonts w:ascii="Calibri Light" w:hAnsi="Calibri Light" w:cs="Calibri Light"/>
          <w:sz w:val="20"/>
          <w:szCs w:val="20"/>
          <w:lang w:val="en-AU"/>
        </w:rPr>
        <w:t>in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</w:t>
      </w:r>
      <w:r w:rsidR="00722E42">
        <w:rPr>
          <w:rFonts w:ascii="Calibri Light" w:hAnsi="Calibri Light" w:cs="Calibri Light"/>
          <w:sz w:val="20"/>
          <w:szCs w:val="20"/>
          <w:lang w:val="en-AU"/>
        </w:rPr>
        <w:t>guid</w:t>
      </w:r>
      <w:r w:rsidR="00444B69">
        <w:rPr>
          <w:rFonts w:ascii="Calibri Light" w:hAnsi="Calibri Light" w:cs="Calibri Light"/>
          <w:sz w:val="20"/>
          <w:szCs w:val="20"/>
          <w:lang w:val="en-AU"/>
        </w:rPr>
        <w:t>ing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and </w:t>
      </w:r>
      <w:r w:rsidR="00444B69">
        <w:rPr>
          <w:rFonts w:ascii="Calibri Light" w:hAnsi="Calibri Light" w:cs="Calibri Light"/>
          <w:sz w:val="20"/>
          <w:szCs w:val="20"/>
          <w:lang w:val="en-AU"/>
        </w:rPr>
        <w:t>assessing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 xml:space="preserve"> P</w:t>
      </w:r>
      <w:r>
        <w:rPr>
          <w:rFonts w:ascii="Calibri Light" w:hAnsi="Calibri Light" w:cs="Calibri Light"/>
          <w:sz w:val="20"/>
          <w:szCs w:val="20"/>
          <w:lang w:val="en-AU"/>
        </w:rPr>
        <w:t>re-service Teacher</w:t>
      </w:r>
      <w:r w:rsidR="00C36450" w:rsidRPr="00C36450">
        <w:rPr>
          <w:rFonts w:ascii="Calibri Light" w:hAnsi="Calibri Light" w:cs="Calibri Light"/>
          <w:sz w:val="20"/>
          <w:szCs w:val="20"/>
          <w:lang w:val="en-AU"/>
        </w:rPr>
        <w:t>s effectively during placement.</w:t>
      </w:r>
    </w:p>
    <w:p w14:paraId="5A61850E" w14:textId="77777777" w:rsidR="000E2CBF" w:rsidRDefault="000E2CBF" w:rsidP="000E2CBF">
      <w:pPr>
        <w:rPr>
          <w:rFonts w:ascii="Calibri Light" w:hAnsi="Calibri Light" w:cs="Calibri Light"/>
          <w:sz w:val="20"/>
          <w:szCs w:val="20"/>
          <w:lang w:val="en-AU"/>
        </w:rPr>
      </w:pPr>
    </w:p>
    <w:p w14:paraId="02C4756F" w14:textId="614B516E" w:rsidR="00FC5B0B" w:rsidRDefault="00527DAD" w:rsidP="00FA7AEC">
      <w:pPr>
        <w:ind w:left="-142"/>
      </w:pPr>
      <w:r w:rsidRPr="00671715">
        <w:rPr>
          <w:rFonts w:ascii="Calibri Light" w:hAnsi="Calibri Light" w:cs="Calibri Light"/>
          <w:sz w:val="20"/>
          <w:szCs w:val="20"/>
          <w:lang w:val="en-AU"/>
        </w:rPr>
        <w:t>When these partnerships are built on shared understanding and open dialogue, placement experiences are enriched for all involved.</w:t>
      </w:r>
      <w:r w:rsidR="000E2CBF">
        <w:rPr>
          <w:rFonts w:ascii="Calibri Light" w:hAnsi="Calibri Light" w:cs="Calibri Light"/>
          <w:sz w:val="20"/>
          <w:szCs w:val="20"/>
          <w:lang w:val="en-AU"/>
        </w:rPr>
        <w:t xml:space="preserve"> The </w:t>
      </w:r>
      <w:r w:rsidR="000E2CBF" w:rsidRPr="00C36450">
        <w:rPr>
          <w:rFonts w:ascii="Calibri Light" w:hAnsi="Calibri Light" w:cs="Calibri Light"/>
          <w:sz w:val="20"/>
          <w:szCs w:val="20"/>
          <w:lang w:val="en-AU"/>
        </w:rPr>
        <w:t>CDU Professional Experience Supervisor will provide early childhood settings with guidance and support to</w:t>
      </w:r>
      <w:r w:rsidR="000E2CBF">
        <w:rPr>
          <w:rFonts w:ascii="Calibri Light" w:hAnsi="Calibri Light" w:cs="Calibri Light"/>
          <w:sz w:val="20"/>
          <w:szCs w:val="20"/>
          <w:lang w:val="en-AU"/>
        </w:rPr>
        <w:t xml:space="preserve"> b</w:t>
      </w:r>
      <w:r w:rsidR="000E2CBF" w:rsidRPr="00C36450">
        <w:rPr>
          <w:rFonts w:ascii="Calibri Light" w:hAnsi="Calibri Light" w:cs="Calibri Light"/>
          <w:sz w:val="20"/>
          <w:szCs w:val="20"/>
          <w:lang w:val="en-AU"/>
        </w:rPr>
        <w:t xml:space="preserve">uild a shared understanding of the expectations aligned with both the NQS and the </w:t>
      </w:r>
      <w:r w:rsidR="00E767AD">
        <w:rPr>
          <w:rFonts w:ascii="Calibri Light" w:hAnsi="Calibri Light" w:cs="Calibri Light"/>
          <w:sz w:val="20"/>
          <w:szCs w:val="20"/>
          <w:lang w:val="en-AU"/>
        </w:rPr>
        <w:t>APSTs</w:t>
      </w:r>
      <w:r w:rsidR="000E2CBF">
        <w:rPr>
          <w:rFonts w:ascii="Calibri Light" w:hAnsi="Calibri Light" w:cs="Calibri Light"/>
          <w:sz w:val="20"/>
          <w:szCs w:val="20"/>
          <w:lang w:val="en-AU"/>
        </w:rPr>
        <w:t>.</w:t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144"/>
        <w:gridCol w:w="2658"/>
        <w:gridCol w:w="496"/>
        <w:gridCol w:w="2162"/>
        <w:gridCol w:w="957"/>
        <w:gridCol w:w="1701"/>
      </w:tblGrid>
      <w:tr w:rsidR="0058096A" w:rsidRPr="0058096A" w14:paraId="27547E7C" w14:textId="77777777" w:rsidTr="00CE0BFF">
        <w:trPr>
          <w:trHeight w:val="567"/>
          <w:jc w:val="center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4C45A840" w14:textId="55F0A098" w:rsidR="00BC48B8" w:rsidRPr="0058096A" w:rsidRDefault="00BC48B8" w:rsidP="00B52A29">
            <w:pPr>
              <w:ind w:left="-397" w:firstLine="397"/>
              <w:rPr>
                <w:rFonts w:cstheme="majorHAnsi"/>
                <w:b/>
                <w:color w:val="FFFFFF" w:themeColor="background1"/>
                <w:sz w:val="24"/>
              </w:rPr>
            </w:pPr>
            <w:r w:rsidRPr="00117580">
              <w:rPr>
                <w:rFonts w:cstheme="majorHAnsi"/>
                <w:b/>
                <w:color w:val="auto"/>
                <w:sz w:val="24"/>
              </w:rPr>
              <w:lastRenderedPageBreak/>
              <w:t xml:space="preserve">Australian Professional Teaching Standards </w:t>
            </w:r>
            <w:r w:rsidR="001357A3" w:rsidRPr="00117580">
              <w:rPr>
                <w:rFonts w:cstheme="majorHAnsi"/>
                <w:b/>
                <w:color w:val="auto"/>
                <w:sz w:val="24"/>
              </w:rPr>
              <w:t>– Graduate Level</w:t>
            </w:r>
          </w:p>
        </w:tc>
      </w:tr>
      <w:tr w:rsidR="00B1682C" w:rsidRPr="007F2D28" w14:paraId="0876DB8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5B398432" w14:textId="3D1087C4" w:rsidR="00B1682C" w:rsidRPr="00BA6D98" w:rsidRDefault="00B1682C" w:rsidP="00117580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Planning for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T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eaching and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L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earning</w:t>
            </w:r>
            <w:r w:rsidR="0062484A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 - NQS </w:t>
            </w:r>
            <w:r w:rsidR="002835F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1.1, 1.2, 3.1, 3.2, 5.1, 5.2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489147A8" w14:textId="6651F9F0" w:rsidR="00B1682C" w:rsidRPr="007F2D28" w:rsidRDefault="00B1682C" w:rsidP="00117580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10908" w:rsidRPr="002E6855" w14:paraId="3C0FF03D" w14:textId="77777777" w:rsidTr="00CE0BFF">
        <w:trPr>
          <w:trHeight w:val="680"/>
          <w:jc w:val="center"/>
        </w:trPr>
        <w:tc>
          <w:tcPr>
            <w:tcW w:w="514" w:type="dxa"/>
          </w:tcPr>
          <w:p w14:paraId="544881DE" w14:textId="77777777" w:rsidR="00C10908" w:rsidRPr="00B1379A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1.1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CAB0021" w14:textId="05D2309E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and understanding of physical, social and intellectual development and characteristics of students and how these may affect learning.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30F410" w14:textId="28B01112" w:rsidR="00C10908" w:rsidRPr="009D07FA" w:rsidRDefault="00EA421B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5049331"/>
                <w:placeholder>
                  <w:docPart w:val="0F6CB33DFC984586B72EE14F5C1724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57D2B107" w14:textId="77777777" w:rsidTr="00CE0BFF">
        <w:trPr>
          <w:trHeight w:val="680"/>
          <w:jc w:val="center"/>
        </w:trPr>
        <w:tc>
          <w:tcPr>
            <w:tcW w:w="514" w:type="dxa"/>
          </w:tcPr>
          <w:p w14:paraId="4A80399D" w14:textId="77777777" w:rsidR="00C10908" w:rsidRPr="00B1379A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1.2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42F13A1" w14:textId="6FC63465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research into how students learn and the implications for teaching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D10C7EE" w14:textId="2605E393" w:rsidR="00C10908" w:rsidRPr="009D07FA" w:rsidRDefault="00EA421B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88749595"/>
                <w:placeholder>
                  <w:docPart w:val="99740A42B15B41A88A60397C89F4509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7723A67C" w14:textId="77777777" w:rsidTr="00CE0BFF">
        <w:trPr>
          <w:trHeight w:val="680"/>
          <w:jc w:val="center"/>
        </w:trPr>
        <w:tc>
          <w:tcPr>
            <w:tcW w:w="514" w:type="dxa"/>
          </w:tcPr>
          <w:p w14:paraId="48DE42E4" w14:textId="77777777" w:rsidR="00C10908" w:rsidRPr="00B1379A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1.3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B90D82" w14:textId="01C46FFB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teaching strategies that are responsive to the learning strengths and needs of students from diverse linguistic, cultural, religious and socioeconomic backgrounds.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347DE31" w14:textId="05535595" w:rsidR="00C10908" w:rsidRPr="009D07FA" w:rsidRDefault="00EA421B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20139152"/>
                <w:placeholder>
                  <w:docPart w:val="9B8C81E131EC4FD5AA0625328834E79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2769DBDA" w14:textId="77777777" w:rsidTr="00CE0BFF">
        <w:trPr>
          <w:trHeight w:val="680"/>
          <w:jc w:val="center"/>
        </w:trPr>
        <w:tc>
          <w:tcPr>
            <w:tcW w:w="514" w:type="dxa"/>
          </w:tcPr>
          <w:p w14:paraId="2DB6D517" w14:textId="5EF1C998" w:rsidR="00F477AF" w:rsidRPr="00B1379A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1.5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A19AF71" w14:textId="7CCFA29C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strategies for differentiating teaching to meet the specific learning needs of students across the full range of abilities.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66C64F5" w14:textId="7085F798" w:rsidR="00F477AF" w:rsidRPr="009D07FA" w:rsidRDefault="00EA421B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103831523"/>
                <w:placeholder>
                  <w:docPart w:val="68BABC9CF46044A0B98A9CFE5837996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147616C4" w14:textId="77777777" w:rsidTr="00CE0BFF">
        <w:trPr>
          <w:trHeight w:val="680"/>
          <w:jc w:val="center"/>
        </w:trPr>
        <w:tc>
          <w:tcPr>
            <w:tcW w:w="514" w:type="dxa"/>
          </w:tcPr>
          <w:p w14:paraId="232413A9" w14:textId="65AC858B" w:rsidR="00F477AF" w:rsidRPr="00B1379A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2.2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A130F97" w14:textId="268C03E8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Organise content into an effective learning and teaching sequence.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849DB7E" w14:textId="72F946FA" w:rsidR="00F477AF" w:rsidRPr="009D07FA" w:rsidRDefault="00EA421B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5563444"/>
                <w:placeholder>
                  <w:docPart w:val="8468BF0052B34286BFEE0EA2FD8CC4A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089A2AD9" w14:textId="77777777" w:rsidTr="00CE0BFF">
        <w:trPr>
          <w:trHeight w:val="680"/>
          <w:jc w:val="center"/>
        </w:trPr>
        <w:tc>
          <w:tcPr>
            <w:tcW w:w="514" w:type="dxa"/>
          </w:tcPr>
          <w:p w14:paraId="5AE83501" w14:textId="4F33626B" w:rsidR="00F477AF" w:rsidRPr="00B1379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2.3</w:t>
            </w:r>
          </w:p>
        </w:tc>
        <w:tc>
          <w:tcPr>
            <w:tcW w:w="8417" w:type="dxa"/>
            <w:gridSpan w:val="5"/>
          </w:tcPr>
          <w:p w14:paraId="1946427B" w14:textId="01537778" w:rsidR="00F477AF" w:rsidRPr="00C10908" w:rsidRDefault="00F477AF" w:rsidP="00C478B0">
            <w:pPr>
              <w:spacing w:after="4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Use curriculum, assessment and reporting knowledge to design learning sequences and lesson plans.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771175D" w14:textId="5349AC45" w:rsidR="00F477AF" w:rsidRPr="009D07FA" w:rsidRDefault="00EA421B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20975826"/>
                <w:placeholder>
                  <w:docPart w:val="D9FC663B50774EB395EE903E7D0D97F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46EB0F27" w14:textId="77777777" w:rsidTr="00CE0BFF">
        <w:trPr>
          <w:trHeight w:val="680"/>
          <w:jc w:val="center"/>
        </w:trPr>
        <w:tc>
          <w:tcPr>
            <w:tcW w:w="514" w:type="dxa"/>
          </w:tcPr>
          <w:p w14:paraId="0928807B" w14:textId="097A9630" w:rsidR="00F477AF" w:rsidRPr="00B1379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2.5</w:t>
            </w:r>
          </w:p>
        </w:tc>
        <w:tc>
          <w:tcPr>
            <w:tcW w:w="8417" w:type="dxa"/>
            <w:gridSpan w:val="5"/>
          </w:tcPr>
          <w:p w14:paraId="71D597D1" w14:textId="3EE05AD2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Know and understand literacy and numeracy teaching strategies and their application in teaching areas.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A2E226A" w14:textId="5604555E" w:rsidR="00F477AF" w:rsidRPr="009D07FA" w:rsidRDefault="00EA421B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15678525"/>
                <w:placeholder>
                  <w:docPart w:val="79F03471F82A456F8F937AD3CE83A8E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EC360D4" w14:textId="77777777" w:rsidTr="00CE0BFF">
        <w:trPr>
          <w:trHeight w:val="680"/>
          <w:jc w:val="center"/>
        </w:trPr>
        <w:tc>
          <w:tcPr>
            <w:tcW w:w="514" w:type="dxa"/>
          </w:tcPr>
          <w:p w14:paraId="6F8E98EF" w14:textId="67E77474" w:rsidR="00F477AF" w:rsidRPr="00B1379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3.1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C8DEA61" w14:textId="356B63BA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Set learning goals that provide achievable challenges for students of varying abilities and characteristics.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B657841" w14:textId="49597F98" w:rsidR="00F477AF" w:rsidRPr="009D07FA" w:rsidRDefault="00EA421B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265758298"/>
                <w:placeholder>
                  <w:docPart w:val="71CC838EE25643FCB3D10AE9FACC08B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AF77903" w14:textId="77777777" w:rsidTr="00CE0BFF">
        <w:trPr>
          <w:trHeight w:val="680"/>
          <w:jc w:val="center"/>
        </w:trPr>
        <w:tc>
          <w:tcPr>
            <w:tcW w:w="514" w:type="dxa"/>
          </w:tcPr>
          <w:p w14:paraId="144EFE7F" w14:textId="6D5C0E13" w:rsidR="00F477AF" w:rsidRPr="00B1379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3.2</w:t>
            </w:r>
          </w:p>
        </w:tc>
        <w:tc>
          <w:tcPr>
            <w:tcW w:w="8417" w:type="dxa"/>
            <w:gridSpan w:val="5"/>
          </w:tcPr>
          <w:p w14:paraId="3585F76C" w14:textId="7F94EA28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Plan lesson sequences using knowledge of student learning, content and effective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F71C74B" w14:textId="42DCCC3F" w:rsidR="00F477AF" w:rsidRPr="009D07FA" w:rsidRDefault="00EA421B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54668514"/>
                <w:placeholder>
                  <w:docPart w:val="82E15B1C825E4B7897DC7DA73F8382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523DC" w:rsidRPr="002E6855" w14:paraId="15CB5080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0CF37919" w14:textId="51D3D0A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Teaching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ffectively</w:t>
            </w:r>
            <w:r w:rsidR="00E4726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 - NQS 1.1, 1.2, 3.1, 3.2, 5.1, 5.2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37976B1" w14:textId="5244087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2E6855" w14:paraId="3FB0A37E" w14:textId="77777777" w:rsidTr="00CE0BFF">
        <w:trPr>
          <w:trHeight w:val="680"/>
          <w:jc w:val="center"/>
        </w:trPr>
        <w:tc>
          <w:tcPr>
            <w:tcW w:w="514" w:type="dxa"/>
          </w:tcPr>
          <w:p w14:paraId="33DBFD11" w14:textId="65CF43BD" w:rsidR="002E0707" w:rsidRPr="00B1379A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B1379A">
              <w:rPr>
                <w:rFonts w:cstheme="majorHAnsi"/>
                <w:sz w:val="20"/>
                <w:szCs w:val="20"/>
              </w:rPr>
              <w:t>1.4</w:t>
            </w:r>
          </w:p>
        </w:tc>
        <w:tc>
          <w:tcPr>
            <w:tcW w:w="8417" w:type="dxa"/>
            <w:gridSpan w:val="5"/>
          </w:tcPr>
          <w:p w14:paraId="27CD605D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Demonstrate broad knowledge and understanding of the impact of culture, cultural identity and </w:t>
            </w:r>
          </w:p>
          <w:p w14:paraId="0CF68C41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linguistic background on the education of students from Aboriginal and Torres Strait Islander </w:t>
            </w:r>
          </w:p>
          <w:p w14:paraId="1988425B" w14:textId="696F637E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>backgrounds.</w:t>
            </w:r>
          </w:p>
        </w:tc>
        <w:tc>
          <w:tcPr>
            <w:tcW w:w="1701" w:type="dxa"/>
          </w:tcPr>
          <w:p w14:paraId="1B6653FC" w14:textId="31DD0699" w:rsidR="002E0707" w:rsidRPr="009D07FA" w:rsidRDefault="00EA421B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06686811"/>
                <w:placeholder>
                  <w:docPart w:val="A22C0E101DC34097A1490BD7E652EDC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66BCE546" w14:textId="77777777" w:rsidTr="00CE0BFF">
        <w:trPr>
          <w:trHeight w:val="680"/>
          <w:jc w:val="center"/>
        </w:trPr>
        <w:tc>
          <w:tcPr>
            <w:tcW w:w="514" w:type="dxa"/>
          </w:tcPr>
          <w:p w14:paraId="767CF468" w14:textId="6EFEE377" w:rsidR="002E0707" w:rsidRPr="00B1379A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2.1</w:t>
            </w: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2B93F9B" w14:textId="43693A13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the concepts, substance and structure of the content and teaching strategies of the teaching area.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7C9E0AC" w14:textId="2A5C2406" w:rsidR="002E0707" w:rsidRPr="009D07FA" w:rsidRDefault="00EA421B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33611514"/>
                <w:placeholder>
                  <w:docPart w:val="1343C5A2818E498681B70FD6494AC0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3D35401B" w14:textId="77777777" w:rsidTr="00CE0BFF">
        <w:trPr>
          <w:trHeight w:val="680"/>
          <w:jc w:val="center"/>
        </w:trPr>
        <w:tc>
          <w:tcPr>
            <w:tcW w:w="514" w:type="dxa"/>
          </w:tcPr>
          <w:p w14:paraId="7AF58C60" w14:textId="58CF1524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2.4</w:t>
            </w:r>
          </w:p>
        </w:tc>
        <w:tc>
          <w:tcPr>
            <w:tcW w:w="8417" w:type="dxa"/>
            <w:gridSpan w:val="5"/>
          </w:tcPr>
          <w:p w14:paraId="39172CB8" w14:textId="1B6AE889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of, understanding of and respect for Aboriginal and Torres Strait Islander histories, cultures and languages.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91B73C6" w14:textId="18DE9B43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5590783"/>
                <w:placeholder>
                  <w:docPart w:val="296E4430453349EEA1E01A251FB1607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58CECB13" w14:textId="77777777" w:rsidTr="00CE0BFF">
        <w:trPr>
          <w:trHeight w:val="680"/>
          <w:jc w:val="center"/>
        </w:trPr>
        <w:tc>
          <w:tcPr>
            <w:tcW w:w="514" w:type="dxa"/>
          </w:tcPr>
          <w:p w14:paraId="5E0AB606" w14:textId="366EAB54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2.6</w:t>
            </w:r>
          </w:p>
        </w:tc>
        <w:tc>
          <w:tcPr>
            <w:tcW w:w="8417" w:type="dxa"/>
            <w:gridSpan w:val="5"/>
          </w:tcPr>
          <w:p w14:paraId="5BF5F312" w14:textId="4EAF7F2B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Implement teaching strategies for using ICT to expand curriculum learning opportunities for students.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7AF327" w14:textId="1788DD64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86661838"/>
                <w:placeholder>
                  <w:docPart w:val="B6AF2D82E81C4E9AA45E024DD8FA47A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1391EDE7" w14:textId="77777777" w:rsidTr="00CE0BFF">
        <w:trPr>
          <w:trHeight w:val="680"/>
          <w:jc w:val="center"/>
        </w:trPr>
        <w:tc>
          <w:tcPr>
            <w:tcW w:w="514" w:type="dxa"/>
          </w:tcPr>
          <w:p w14:paraId="62E0160B" w14:textId="3D012E31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3.3</w:t>
            </w:r>
          </w:p>
        </w:tc>
        <w:tc>
          <w:tcPr>
            <w:tcW w:w="8417" w:type="dxa"/>
            <w:gridSpan w:val="5"/>
          </w:tcPr>
          <w:p w14:paraId="49BA9EBA" w14:textId="7155E264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Include a range of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76833A5" w14:textId="12BCC150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2255970"/>
                <w:placeholder>
                  <w:docPart w:val="77260B6BAC68413E94465B128A4292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2CC1C34" w14:textId="77777777" w:rsidTr="00CE0BFF">
        <w:trPr>
          <w:trHeight w:val="680"/>
          <w:jc w:val="center"/>
        </w:trPr>
        <w:tc>
          <w:tcPr>
            <w:tcW w:w="514" w:type="dxa"/>
          </w:tcPr>
          <w:p w14:paraId="59CA5C5F" w14:textId="06DB194E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3.4</w:t>
            </w:r>
          </w:p>
        </w:tc>
        <w:tc>
          <w:tcPr>
            <w:tcW w:w="8417" w:type="dxa"/>
            <w:gridSpan w:val="5"/>
          </w:tcPr>
          <w:p w14:paraId="43467DC8" w14:textId="1E668C4C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a range of resources, including ICT, that engage students in their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543043" w14:textId="3674F73E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05727438"/>
                <w:placeholder>
                  <w:docPart w:val="55840921ED1949648FAB9629196FF28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266F060C" w14:textId="77777777" w:rsidTr="00CE0BFF">
        <w:trPr>
          <w:trHeight w:val="680"/>
          <w:jc w:val="center"/>
        </w:trPr>
        <w:tc>
          <w:tcPr>
            <w:tcW w:w="514" w:type="dxa"/>
          </w:tcPr>
          <w:p w14:paraId="323B70F3" w14:textId="5F20F39C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3.5</w:t>
            </w: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D68E3EF" w14:textId="0E2E83C3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 range of verbal and non-verbal communication strategies to support student engagement.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BFD1082" w14:textId="37F1C721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44903039"/>
                <w:placeholder>
                  <w:docPart w:val="F2A75D6DC7864A5DBCEC34B2DDF3A40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437F1DD0" w14:textId="77777777" w:rsidTr="00CE0BFF">
        <w:trPr>
          <w:trHeight w:val="680"/>
          <w:jc w:val="center"/>
        </w:trPr>
        <w:tc>
          <w:tcPr>
            <w:tcW w:w="514" w:type="dxa"/>
          </w:tcPr>
          <w:p w14:paraId="0C47C464" w14:textId="29818C62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3.6</w:t>
            </w: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845F57D" w14:textId="69F35C72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 strategies that can be used to evaluate teaching programs to improve student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E788FC" w14:textId="0735C8F4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10647795"/>
                <w:placeholder>
                  <w:docPart w:val="FE082740417A4A24BDB81ED466C9BD6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0311C17" w14:textId="77777777" w:rsidTr="00CE0BFF">
        <w:trPr>
          <w:trHeight w:val="680"/>
          <w:jc w:val="center"/>
        </w:trPr>
        <w:tc>
          <w:tcPr>
            <w:tcW w:w="514" w:type="dxa"/>
          </w:tcPr>
          <w:p w14:paraId="7EA78E8C" w14:textId="382E813E" w:rsidR="002E0707" w:rsidRPr="00B1379A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3.7</w:t>
            </w:r>
          </w:p>
        </w:tc>
        <w:tc>
          <w:tcPr>
            <w:tcW w:w="8417" w:type="dxa"/>
            <w:gridSpan w:val="5"/>
          </w:tcPr>
          <w:p w14:paraId="7D1496D4" w14:textId="6B20FCB7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Describe a broad range of strategies for involving parents/carers in the educative process.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9EB3A87" w14:textId="1F8EE4E2" w:rsidR="002E0707" w:rsidRPr="009D07FA" w:rsidRDefault="00EA421B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8214475"/>
                <w:placeholder>
                  <w:docPart w:val="54F00402333A465A8FB97379686FADB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7F2D28" w14:paraId="082EDE99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3194491" w14:textId="1B2D294D" w:rsidR="002E0707" w:rsidRPr="007F2D28" w:rsidRDefault="00196ADB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lastRenderedPageBreak/>
              <w:t>Creating and Maintaining Supportive Learning Environments</w:t>
            </w:r>
            <w:r w:rsidR="00793EE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 - NQS 3.1, 3.2, 5.1, 2.1, 2.2, 3.1, 4.1, </w:t>
            </w:r>
            <w:r w:rsidR="00EA0A2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1B6837BC" w14:textId="4B6D3289" w:rsidR="002E0707" w:rsidRPr="007F2D28" w:rsidRDefault="00DD3D7A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7F2D28" w14:paraId="46657C2A" w14:textId="77777777" w:rsidTr="00CE0BFF">
        <w:trPr>
          <w:trHeight w:val="680"/>
          <w:jc w:val="center"/>
        </w:trPr>
        <w:tc>
          <w:tcPr>
            <w:tcW w:w="514" w:type="dxa"/>
          </w:tcPr>
          <w:p w14:paraId="091E4902" w14:textId="079E33D7" w:rsidR="002E0707" w:rsidRPr="00B1379A" w:rsidRDefault="00014586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cstheme="majorHAnsi"/>
                <w:bCs/>
                <w:sz w:val="20"/>
                <w:szCs w:val="20"/>
              </w:rPr>
              <w:t>1.6</w:t>
            </w:r>
          </w:p>
        </w:tc>
        <w:tc>
          <w:tcPr>
            <w:tcW w:w="8417" w:type="dxa"/>
            <w:gridSpan w:val="5"/>
          </w:tcPr>
          <w:p w14:paraId="69E398C2" w14:textId="7C228781" w:rsidR="002E0707" w:rsidRPr="00314AC6" w:rsidRDefault="00196ADB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196ADB">
              <w:rPr>
                <w:rFonts w:cstheme="majorHAnsi"/>
                <w:sz w:val="20"/>
                <w:szCs w:val="20"/>
              </w:rPr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1701" w:type="dxa"/>
          </w:tcPr>
          <w:p w14:paraId="5B682BCF" w14:textId="5772B62D" w:rsidR="002E0707" w:rsidRPr="009D07FA" w:rsidRDefault="00EA421B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387562836"/>
                <w:placeholder>
                  <w:docPart w:val="5134CAD4D3C3422C8BFFB1590CAE72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E6FD4D4" w14:textId="77777777" w:rsidTr="00CE0BFF">
        <w:trPr>
          <w:trHeight w:val="624"/>
          <w:jc w:val="center"/>
        </w:trPr>
        <w:tc>
          <w:tcPr>
            <w:tcW w:w="514" w:type="dxa"/>
          </w:tcPr>
          <w:p w14:paraId="125ABCFB" w14:textId="2B3B8E80" w:rsidR="00764CE8" w:rsidRPr="00B1379A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4.1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E10B10A" w14:textId="26D69FB1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Identify strategies to support inclusive student participation and engagement in classroom activities.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164ADE4" w14:textId="5C577EA6" w:rsidR="00764CE8" w:rsidRPr="009D07FA" w:rsidRDefault="00EA421B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87671657"/>
                <w:placeholder>
                  <w:docPart w:val="ACF1F232DF7E428C82BFA1C725A53DE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C1165D7" w14:textId="77777777" w:rsidTr="00CE0BFF">
        <w:trPr>
          <w:trHeight w:val="624"/>
          <w:jc w:val="center"/>
        </w:trPr>
        <w:tc>
          <w:tcPr>
            <w:tcW w:w="514" w:type="dxa"/>
          </w:tcPr>
          <w:p w14:paraId="6AC518F1" w14:textId="12B8FEF4" w:rsidR="00764CE8" w:rsidRPr="00B1379A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4.2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65AD60E" w14:textId="5E198C36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organise classroom activities and provide clear directions.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D29E59" w14:textId="504E2503" w:rsidR="00764CE8" w:rsidRPr="009D07FA" w:rsidRDefault="00EA421B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29307305"/>
                <w:placeholder>
                  <w:docPart w:val="D1B4930F9236467FBB43C157D1F820C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8315E88" w14:textId="77777777" w:rsidTr="00CE0BFF">
        <w:trPr>
          <w:trHeight w:val="624"/>
          <w:jc w:val="center"/>
        </w:trPr>
        <w:tc>
          <w:tcPr>
            <w:tcW w:w="514" w:type="dxa"/>
          </w:tcPr>
          <w:p w14:paraId="51C51AF6" w14:textId="1524EEF4" w:rsidR="00764CE8" w:rsidRPr="00B1379A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4.3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A83DBD" w14:textId="44EFB95E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of practical approaches to manage challenging behaviour.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E55447D" w14:textId="067A1770" w:rsidR="00764CE8" w:rsidRPr="009D07FA" w:rsidRDefault="00EA421B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6950471"/>
                <w:placeholder>
                  <w:docPart w:val="EC09E71630A944CD8C0EDF6D3D777A3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689038A" w14:textId="77777777" w:rsidTr="00CE0BFF">
        <w:trPr>
          <w:trHeight w:val="680"/>
          <w:jc w:val="center"/>
        </w:trPr>
        <w:tc>
          <w:tcPr>
            <w:tcW w:w="514" w:type="dxa"/>
          </w:tcPr>
          <w:p w14:paraId="2E24BBE4" w14:textId="3BA723DD" w:rsidR="00764CE8" w:rsidRPr="00B1379A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4.4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248F205" w14:textId="1617B186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Describe strategies that support students’ wellbeing and safety working within school and/or system, curriculum and legislative requirements.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797BA3" w14:textId="6616753D" w:rsidR="00764CE8" w:rsidRPr="009D07FA" w:rsidRDefault="00EA421B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8269201"/>
                <w:placeholder>
                  <w:docPart w:val="90C020D8F8434408A393DA1368FEBA8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1F891FCB" w14:textId="77777777" w:rsidTr="00CE0BFF">
        <w:trPr>
          <w:trHeight w:val="680"/>
          <w:jc w:val="center"/>
        </w:trPr>
        <w:tc>
          <w:tcPr>
            <w:tcW w:w="514" w:type="dxa"/>
          </w:tcPr>
          <w:p w14:paraId="0159B17C" w14:textId="26022C29" w:rsidR="00764CE8" w:rsidRPr="00B1379A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4.5</w:t>
            </w:r>
          </w:p>
        </w:tc>
        <w:tc>
          <w:tcPr>
            <w:tcW w:w="8417" w:type="dxa"/>
            <w:gridSpan w:val="5"/>
          </w:tcPr>
          <w:p w14:paraId="68FA8855" w14:textId="3C64E980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relevant issues and the strategies available to support the safe, responsible and ethical use of ICT in learning and teaching.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4D1E1D" w14:textId="2C1518ED" w:rsidR="00764CE8" w:rsidRPr="009D07FA" w:rsidRDefault="00EA421B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66354713"/>
                <w:placeholder>
                  <w:docPart w:val="8F6A6689A888411BB5645A4E5FDC924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4BEE2CF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3B3B945B" w14:textId="2FF5BBD5" w:rsidR="00764CE8" w:rsidRPr="007F2D28" w:rsidRDefault="00196ADB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Assessing and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P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roviding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eedback</w:t>
            </w:r>
            <w:r w:rsidR="00EA0A2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 - NQS 1.3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7B73EB9" w14:textId="0E8A5A45" w:rsidR="00764CE8" w:rsidRPr="007F2D28" w:rsidRDefault="00DD3D7A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6E3CB8" w:rsidRPr="007F2D28" w14:paraId="17B6ADDA" w14:textId="77777777" w:rsidTr="00CE0BFF">
        <w:trPr>
          <w:trHeight w:val="680"/>
          <w:jc w:val="center"/>
        </w:trPr>
        <w:tc>
          <w:tcPr>
            <w:tcW w:w="514" w:type="dxa"/>
          </w:tcPr>
          <w:p w14:paraId="0B4050B6" w14:textId="5E89E5BF" w:rsidR="006E3CB8" w:rsidRPr="00B1379A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5.1</w:t>
            </w:r>
          </w:p>
        </w:tc>
        <w:tc>
          <w:tcPr>
            <w:tcW w:w="8417" w:type="dxa"/>
            <w:gridSpan w:val="5"/>
          </w:tcPr>
          <w:p w14:paraId="3D64FA15" w14:textId="6B3FA7D3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strategies, including informal and formal, diagnostic, formative and summative approaches to assess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5DAD8A9" w14:textId="53572FA6" w:rsidR="006E3CB8" w:rsidRPr="009D07FA" w:rsidRDefault="00EA421B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23980043"/>
                <w:placeholder>
                  <w:docPart w:val="6369CF04DDA245FFB9C121E95FF7FA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8AD181E" w14:textId="77777777" w:rsidTr="00CE0BFF">
        <w:trPr>
          <w:trHeight w:val="680"/>
          <w:jc w:val="center"/>
        </w:trPr>
        <w:tc>
          <w:tcPr>
            <w:tcW w:w="514" w:type="dxa"/>
          </w:tcPr>
          <w:p w14:paraId="56385198" w14:textId="041648E2" w:rsidR="006E3CB8" w:rsidRPr="00B1379A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5.2</w:t>
            </w:r>
          </w:p>
        </w:tc>
        <w:tc>
          <w:tcPr>
            <w:tcW w:w="8417" w:type="dxa"/>
            <w:gridSpan w:val="5"/>
          </w:tcPr>
          <w:p w14:paraId="499F2669" w14:textId="65F6CA0F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purpose of providing timely and appropriate feedback to students about their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915D16" w14:textId="32C6CCD1" w:rsidR="006E3CB8" w:rsidRPr="009D07FA" w:rsidRDefault="00EA421B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3381490"/>
                <w:placeholder>
                  <w:docPart w:val="B3365181E1DC4F87BE90F8AA0DA5918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21832A51" w14:textId="77777777" w:rsidTr="00CE0BFF">
        <w:trPr>
          <w:trHeight w:val="680"/>
          <w:jc w:val="center"/>
        </w:trPr>
        <w:tc>
          <w:tcPr>
            <w:tcW w:w="514" w:type="dxa"/>
          </w:tcPr>
          <w:p w14:paraId="03830BF2" w14:textId="47B297FC" w:rsidR="006E3CB8" w:rsidRPr="00B1379A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5.3</w:t>
            </w:r>
          </w:p>
        </w:tc>
        <w:tc>
          <w:tcPr>
            <w:tcW w:w="8417" w:type="dxa"/>
            <w:gridSpan w:val="5"/>
          </w:tcPr>
          <w:p w14:paraId="556DFC9C" w14:textId="297D8606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moderation and its application to support consistent and comparable judgements of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780C143" w14:textId="245B7B19" w:rsidR="006E3CB8" w:rsidRPr="009D07FA" w:rsidRDefault="00EA421B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31582767"/>
                <w:placeholder>
                  <w:docPart w:val="48CA59DCD37F471FB6E78CFF718E434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756FA4D4" w14:textId="77777777" w:rsidTr="00CE0BFF">
        <w:trPr>
          <w:trHeight w:val="680"/>
          <w:jc w:val="center"/>
        </w:trPr>
        <w:tc>
          <w:tcPr>
            <w:tcW w:w="514" w:type="dxa"/>
          </w:tcPr>
          <w:p w14:paraId="3FFB2C62" w14:textId="4F8B6819" w:rsidR="006E3CB8" w:rsidRPr="00B1379A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5.4</w:t>
            </w:r>
          </w:p>
        </w:tc>
        <w:tc>
          <w:tcPr>
            <w:tcW w:w="8417" w:type="dxa"/>
            <w:gridSpan w:val="5"/>
          </w:tcPr>
          <w:p w14:paraId="21E285F8" w14:textId="322571B5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interpret student assessment data to evaluate student learning and modify teaching practice.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A3A30D2" w14:textId="4F10A3C6" w:rsidR="006E3CB8" w:rsidRPr="009D07FA" w:rsidRDefault="00EA421B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076003006"/>
                <w:placeholder>
                  <w:docPart w:val="1EB5ADAA851745979B5F4D64F7E454D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BF2EB82" w14:textId="77777777" w:rsidTr="00CE0BFF">
        <w:trPr>
          <w:trHeight w:val="680"/>
          <w:jc w:val="center"/>
        </w:trPr>
        <w:tc>
          <w:tcPr>
            <w:tcW w:w="514" w:type="dxa"/>
          </w:tcPr>
          <w:p w14:paraId="3E45954A" w14:textId="6187F26F" w:rsidR="006E3CB8" w:rsidRPr="00B1379A" w:rsidRDefault="006E3CB8" w:rsidP="006E3CB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5.5</w:t>
            </w:r>
          </w:p>
        </w:tc>
        <w:tc>
          <w:tcPr>
            <w:tcW w:w="8417" w:type="dxa"/>
            <w:gridSpan w:val="5"/>
          </w:tcPr>
          <w:p w14:paraId="0E7D1D1D" w14:textId="376C89AE" w:rsidR="006E3CB8" w:rsidRPr="002306D7" w:rsidRDefault="006E3CB8" w:rsidP="006E3CB8">
            <w:pPr>
              <w:spacing w:after="6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understanding of a range of strategies for reporting to students and parents/carers and the purpose of keeping accurate and reliable records of student achievement.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0D2A438" w14:textId="2AE2A21F" w:rsidR="006E3CB8" w:rsidRPr="009D07FA" w:rsidRDefault="00EA421B" w:rsidP="006E3CB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5814317"/>
                <w:placeholder>
                  <w:docPart w:val="57B9617017D647F88C13D06C8EF6F5E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3F928D61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7FBA933" w14:textId="334870BE" w:rsidR="006E3CB8" w:rsidRPr="007F2D28" w:rsidRDefault="00CE0BFF" w:rsidP="006E3CB8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Professional and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thical </w:t>
            </w:r>
            <w:r w:rsidR="00E767AD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C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onduct</w:t>
            </w:r>
            <w:r w:rsidR="00EA0A2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 - NQS </w:t>
            </w:r>
            <w:r w:rsidR="009500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4.2, 6.1, 6.2, 7.2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C96C864" w14:textId="71CD215F" w:rsidR="006E3CB8" w:rsidRPr="007F2D28" w:rsidRDefault="00CE0BFF" w:rsidP="006E3CB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E0BFF" w:rsidRPr="007F2D28" w14:paraId="31C454FF" w14:textId="77777777" w:rsidTr="00CE0BFF">
        <w:trPr>
          <w:trHeight w:val="680"/>
          <w:jc w:val="center"/>
        </w:trPr>
        <w:tc>
          <w:tcPr>
            <w:tcW w:w="514" w:type="dxa"/>
          </w:tcPr>
          <w:p w14:paraId="761E66CF" w14:textId="46C9CEFC" w:rsidR="00CE0BFF" w:rsidRPr="00B1379A" w:rsidRDefault="00CE0BFF" w:rsidP="00CE0BFF">
            <w:pPr>
              <w:rPr>
                <w:rFonts w:cstheme="majorHAnsi"/>
                <w:bCs/>
                <w:sz w:val="20"/>
                <w:szCs w:val="20"/>
              </w:rPr>
            </w:pPr>
            <w:r w:rsidRPr="00B1379A">
              <w:rPr>
                <w:rFonts w:cstheme="majorHAnsi"/>
                <w:bCs/>
                <w:sz w:val="20"/>
                <w:szCs w:val="20"/>
              </w:rPr>
              <w:t>6.1</w:t>
            </w:r>
          </w:p>
        </w:tc>
        <w:tc>
          <w:tcPr>
            <w:tcW w:w="8417" w:type="dxa"/>
            <w:gridSpan w:val="5"/>
          </w:tcPr>
          <w:p w14:paraId="075AF882" w14:textId="47166B25" w:rsidR="00CE0BFF" w:rsidRPr="004B3E0B" w:rsidRDefault="00CE0BFF" w:rsidP="00CE0BF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role of the Australian Professional Standards for Teachers in identifying professional learning needs.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FC3685" w14:textId="3068C43A" w:rsidR="00CE0BFF" w:rsidRPr="009D07FA" w:rsidRDefault="00EA421B" w:rsidP="00CE0BF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97654199"/>
                <w:placeholder>
                  <w:docPart w:val="D9E5DFD86B1D41C9812648AA665173F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AB2B386" w14:textId="77777777" w:rsidTr="00CE0BFF">
        <w:trPr>
          <w:trHeight w:val="624"/>
          <w:jc w:val="center"/>
        </w:trPr>
        <w:tc>
          <w:tcPr>
            <w:tcW w:w="514" w:type="dxa"/>
          </w:tcPr>
          <w:p w14:paraId="62E5AE6B" w14:textId="42193CDD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6.2</w:t>
            </w:r>
          </w:p>
        </w:tc>
        <w:tc>
          <w:tcPr>
            <w:tcW w:w="8417" w:type="dxa"/>
            <w:gridSpan w:val="5"/>
          </w:tcPr>
          <w:p w14:paraId="20611783" w14:textId="5D40BCA1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and appropriate sources of professional learning for teachers.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CFD1DC" w14:textId="3C1527B0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30855694"/>
                <w:placeholder>
                  <w:docPart w:val="33F45D346D2644EB900EB48212854B4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3666BCFF" w14:textId="77777777" w:rsidTr="00CE0BFF">
        <w:trPr>
          <w:trHeight w:val="624"/>
          <w:jc w:val="center"/>
        </w:trPr>
        <w:tc>
          <w:tcPr>
            <w:tcW w:w="514" w:type="dxa"/>
          </w:tcPr>
          <w:p w14:paraId="0F4F88F3" w14:textId="17915E3B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6.3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9457903" w14:textId="3ED8CCEF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Seek and apply constructive feedback from supervisors and teachers to improve teaching practices.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4064C4" w14:textId="1E06CCCF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38648185"/>
                <w:placeholder>
                  <w:docPart w:val="0FEB16FC48994A39970DE536D43DF5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4C8ADF1" w14:textId="77777777" w:rsidTr="00CE0BFF">
        <w:trPr>
          <w:trHeight w:val="680"/>
          <w:jc w:val="center"/>
        </w:trPr>
        <w:tc>
          <w:tcPr>
            <w:tcW w:w="514" w:type="dxa"/>
          </w:tcPr>
          <w:p w14:paraId="66A44F8C" w14:textId="1E3ABBF3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6.4</w:t>
            </w:r>
          </w:p>
        </w:tc>
        <w:tc>
          <w:tcPr>
            <w:tcW w:w="8417" w:type="dxa"/>
            <w:gridSpan w:val="5"/>
          </w:tcPr>
          <w:p w14:paraId="488C8F91" w14:textId="4E492BEC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rationale for continued professional learning and the implications for improved student learning.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6C821E" w14:textId="159DD374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4329817"/>
                <w:placeholder>
                  <w:docPart w:val="000D03E4719240C28C05D887CD5B205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03242E0" w14:textId="77777777" w:rsidTr="00CE0BFF">
        <w:trPr>
          <w:trHeight w:val="680"/>
          <w:jc w:val="center"/>
        </w:trPr>
        <w:tc>
          <w:tcPr>
            <w:tcW w:w="514" w:type="dxa"/>
          </w:tcPr>
          <w:p w14:paraId="210EABA2" w14:textId="0E46FA06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7.1</w:t>
            </w: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ADB32A7" w14:textId="53F2643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and apply the key principles described in codes of ethics and conduct for the teaching profession.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6331179" w14:textId="17B7674E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99838174"/>
                <w:placeholder>
                  <w:docPart w:val="EB90A4514D2E43209874CBE931541A4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72D4CA9C" w14:textId="77777777" w:rsidTr="00CE0BFF">
        <w:trPr>
          <w:trHeight w:val="680"/>
          <w:jc w:val="center"/>
        </w:trPr>
        <w:tc>
          <w:tcPr>
            <w:tcW w:w="514" w:type="dxa"/>
          </w:tcPr>
          <w:p w14:paraId="1973951F" w14:textId="14FC4A82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7.2</w:t>
            </w:r>
          </w:p>
        </w:tc>
        <w:tc>
          <w:tcPr>
            <w:tcW w:w="8417" w:type="dxa"/>
            <w:gridSpan w:val="5"/>
          </w:tcPr>
          <w:p w14:paraId="022C917E" w14:textId="2DC3289B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legislative, administrative and organisational policies and processes required for teachers according to school stage.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D65057" w14:textId="006A0B37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4425708"/>
                <w:placeholder>
                  <w:docPart w:val="CB077CAC197E44ABA34AD30C4CC408A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1D2675D5" w14:textId="77777777" w:rsidTr="00CE0BFF">
        <w:trPr>
          <w:trHeight w:val="680"/>
          <w:jc w:val="center"/>
        </w:trPr>
        <w:tc>
          <w:tcPr>
            <w:tcW w:w="514" w:type="dxa"/>
          </w:tcPr>
          <w:p w14:paraId="686DAB91" w14:textId="32F991CF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7.3</w:t>
            </w:r>
          </w:p>
        </w:tc>
        <w:tc>
          <w:tcPr>
            <w:tcW w:w="8417" w:type="dxa"/>
            <w:gridSpan w:val="5"/>
          </w:tcPr>
          <w:p w14:paraId="525BB769" w14:textId="2B5B8153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strategies for working effectively, sensitively and confidentially with parents/carers.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39819E7" w14:textId="2B8D7351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7147843"/>
                <w:placeholder>
                  <w:docPart w:val="97721B0B0D6A403CAB4444E90F2281F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2C6DD82B" w14:textId="77777777" w:rsidTr="00CE0BFF">
        <w:trPr>
          <w:trHeight w:val="680"/>
          <w:jc w:val="center"/>
        </w:trPr>
        <w:tc>
          <w:tcPr>
            <w:tcW w:w="514" w:type="dxa"/>
          </w:tcPr>
          <w:p w14:paraId="678327B8" w14:textId="707D1FCC" w:rsidR="00CE0BFF" w:rsidRPr="00B1379A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379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7.4</w:t>
            </w:r>
          </w:p>
        </w:tc>
        <w:tc>
          <w:tcPr>
            <w:tcW w:w="8417" w:type="dxa"/>
            <w:gridSpan w:val="5"/>
          </w:tcPr>
          <w:p w14:paraId="2D97B8A7" w14:textId="0B39BC5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role of external professionals and community representatives in broadening teachers’ professional knowledge and practice.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093AD58" w14:textId="786BC3A3" w:rsidR="00CE0BFF" w:rsidRPr="009D07FA" w:rsidRDefault="00EA421B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9706373"/>
                <w:placeholder>
                  <w:docPart w:val="CA1B3B53AC44425DAD5C154B865B655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A23B6" w:rsidRPr="003F6CDF" w14:paraId="1DEF71F7" w14:textId="77777777" w:rsidTr="004F6A97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3520DFD" w14:textId="537EAC8D" w:rsidR="000A23B6" w:rsidRPr="003F6CDF" w:rsidRDefault="00233B68" w:rsidP="005A3C2A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 xml:space="preserve">Assessment </w:t>
            </w:r>
            <w:r w:rsidR="00C0429D">
              <w:rPr>
                <w:rFonts w:ascii="Calibri Light" w:hAnsi="Calibri Light" w:cs="Calibri Light"/>
                <w:b/>
                <w:bCs/>
                <w:sz w:val="24"/>
              </w:rPr>
              <w:t>Recommendation</w:t>
            </w:r>
          </w:p>
        </w:tc>
      </w:tr>
      <w:tr w:rsidR="00AA4E6E" w:rsidRPr="00051494" w14:paraId="3A3B1FC2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621A73D6" w14:textId="2693C034" w:rsidR="00AA4E6E" w:rsidRPr="00051494" w:rsidRDefault="00AA4E6E" w:rsidP="00AA4E6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Minimum Placement    Requirements Met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3EA42563" w14:textId="0D415DB1" w:rsidR="00AA4E6E" w:rsidRPr="009D07FA" w:rsidRDefault="00EA421B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6589959"/>
                <w:placeholder>
                  <w:docPart w:val="E02E221A031C4786B235A328AB771E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5C0DCA" w:rsidRPr="00051494" w14:paraId="3413E4EF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FB3A4FE" w14:textId="6CB9B27D" w:rsidR="005C0DCA" w:rsidRPr="00051494" w:rsidRDefault="005C0DCA" w:rsidP="005C0DCA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Report Result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029548BB" w14:textId="2E2B9E58" w:rsidR="005C0DCA" w:rsidRPr="009D07FA" w:rsidRDefault="00EA421B" w:rsidP="005C0DCA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617765268"/>
                <w:placeholder>
                  <w:docPart w:val="42CD67A1CAE84C7B956750CBEDB5F0AB"/>
                </w:placeholder>
                <w:showingPlcHdr/>
                <w:dropDownList>
                  <w:listItem w:value="Choose an item."/>
                  <w:listItem w:displayText="Interim Report - Developing" w:value="Interim Report - Developing"/>
                  <w:listItem w:displayText="Interim Report - Needs Support (Targeted Support Plan Implemented)" w:value="Needs Support - Targeted Support Plan Implemented"/>
                  <w:listItem w:displayText="Final Report - Satisfactory" w:value="Final Report - Satisfactory"/>
                  <w:listItem w:displayText="Final Report - Not Satisfactory" w:value="Final Report - Not Satisfactory"/>
                  <w:listItem w:displayText="Specialisation Report - Satisfactory" w:value="Specialisation Report - Satisfactory"/>
                  <w:listItem w:displayText="Specialisation Report - Not Satisfactory" w:value="Specialisation Report - Not Satisfactory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5C0DCA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497F394F" w14:textId="77777777" w:rsidTr="005C0DCA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93E2953" w14:textId="55238033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30C41272" w14:textId="4B2B1F10" w:rsidR="00AA4E6E" w:rsidRPr="009D07FA" w:rsidRDefault="00EA421B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73048976"/>
                <w:placeholder>
                  <w:docPart w:val="D16930248160453390D8811216297BC0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Partial Improvement" w:value="Partial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6D046937" w14:textId="362BF0FE" w:rsidR="00AA4E6E" w:rsidRPr="00741E5A" w:rsidRDefault="00AA4E6E" w:rsidP="00AA4E6E">
            <w:pPr>
              <w:spacing w:before="120" w:after="120"/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>Date I</w:t>
            </w:r>
            <w:r w:rsidR="00B32B36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D455FF6" w14:textId="6E7CF477" w:rsidR="00AA4E6E" w:rsidRPr="009D07FA" w:rsidRDefault="00EA421B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895999"/>
                <w:placeholder>
                  <w:docPart w:val="7D040463102F42A5A9D1B84EECA1D6D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051494" w14:paraId="771EA144" w14:textId="77777777" w:rsidTr="005C0DCA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30C6567B" w14:textId="335BA69B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Extension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43F06ACD" w14:textId="16D7EA92" w:rsidR="00AA4E6E" w:rsidRPr="009D07FA" w:rsidRDefault="00EA421B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6947974"/>
                <w:placeholder>
                  <w:docPart w:val="EFF9DA80D3F1482FB2F013CCF5980C66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793E0433" w14:textId="4EC9007D" w:rsidR="00AA4E6E" w:rsidRPr="00051494" w:rsidRDefault="00AA4E6E" w:rsidP="00AA4E6E">
            <w:pPr>
              <w:spacing w:before="120" w:after="120"/>
              <w:textAlignment w:val="baseline"/>
              <w:rPr>
                <w:rStyle w:val="Style5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B32B36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B32B36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B340E8A" w14:textId="1C6867F0" w:rsidR="00AA4E6E" w:rsidRPr="009D07FA" w:rsidRDefault="00EA421B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154448"/>
                <w:placeholder>
                  <w:docPart w:val="330858A9D75D4F7AB2C73D9D1924F52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7F2D28" w14:paraId="7EB2309B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68361AE2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 w:rsidRPr="007F2D28">
              <w:rPr>
                <w:b/>
                <w:color w:val="auto"/>
                <w:sz w:val="20"/>
                <w:szCs w:val="20"/>
              </w:rPr>
              <w:t>Mentor Teacher Comment</w:t>
            </w:r>
          </w:p>
        </w:tc>
      </w:tr>
      <w:tr w:rsidR="00AA4E6E" w:rsidRPr="007F2D28" w14:paraId="039A173A" w14:textId="77777777" w:rsidTr="00A411A4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EF83871" w14:textId="21FA4A69" w:rsidR="00AA4E6E" w:rsidRPr="007F2D28" w:rsidRDefault="00EA421B" w:rsidP="00A411A4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CFC4E982B73D4FAEB9B154729D48B317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11F67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7F2D28" w14:paraId="60C157FE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4979CD2F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>
              <w:rPr>
                <w:b/>
                <w:color w:val="auto"/>
                <w:sz w:val="20"/>
                <w:szCs w:val="20"/>
              </w:rPr>
              <w:t>Professional Learning Goals</w:t>
            </w:r>
          </w:p>
        </w:tc>
      </w:tr>
      <w:tr w:rsidR="00AA4E6E" w:rsidRPr="007F2D28" w14:paraId="26A4214E" w14:textId="77777777" w:rsidTr="00A411A4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BD85E3D" w14:textId="099F7A18" w:rsidR="00AA4E6E" w:rsidRPr="007F2D28" w:rsidRDefault="00EA421B" w:rsidP="00A411A4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2035186556"/>
                <w:placeholder>
                  <w:docPart w:val="2461FE68AAF84361A63F4C51DDCE21F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9D07FA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051494" w14:paraId="25609DB8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</w:tcPr>
          <w:p w14:paraId="6D1DA570" w14:textId="66B638FA" w:rsidR="00AA4E6E" w:rsidRPr="00051494" w:rsidRDefault="00AA4E6E" w:rsidP="00AA4E6E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Signature Confirmation</w:t>
            </w:r>
          </w:p>
        </w:tc>
      </w:tr>
      <w:tr w:rsidR="00173203" w:rsidRPr="00051494" w14:paraId="764B8E53" w14:textId="77777777" w:rsidTr="00173203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vAlign w:val="center"/>
          </w:tcPr>
          <w:p w14:paraId="068F6235" w14:textId="77777777" w:rsidR="00173203" w:rsidRPr="00051494" w:rsidRDefault="00173203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EndPr/>
            <w:sdtContent>
              <w:p w14:paraId="45B72DDF" w14:textId="77777777" w:rsidR="00173203" w:rsidRPr="00051494" w:rsidRDefault="00173203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CBFC989" wp14:editId="09BC704C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316" w:type="dxa"/>
            <w:gridSpan w:val="4"/>
            <w:vAlign w:val="center"/>
          </w:tcPr>
          <w:p w14:paraId="1309E908" w14:textId="77777777" w:rsidR="00173203" w:rsidRPr="00051494" w:rsidRDefault="00173203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1814637368"/>
              <w:showingPlcHdr/>
              <w:picture/>
            </w:sdtPr>
            <w:sdtEndPr/>
            <w:sdtContent>
              <w:p w14:paraId="2EAE7858" w14:textId="7CB5CDAC" w:rsidR="00173203" w:rsidRPr="00051494" w:rsidRDefault="00244D00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7CCCBB6A" wp14:editId="4E80E3A0">
                      <wp:extent cx="1886400" cy="640800"/>
                      <wp:effectExtent l="0" t="0" r="0" b="6985"/>
                      <wp:docPr id="5" name="Pictur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6400" cy="64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173203" w:rsidRPr="00051494" w14:paraId="3BC2D1B8" w14:textId="77777777" w:rsidTr="00173203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29C5C72F" w14:textId="39564FFD" w:rsidR="00173203" w:rsidRPr="009D07FA" w:rsidRDefault="00EA421B" w:rsidP="00BB3B24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61796523"/>
                <w:placeholder>
                  <w:docPart w:val="45A184B3EF6F41D6859CE11685C6DE51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173203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31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2C650D7A" w14:textId="1EF0E5BB" w:rsidR="00173203" w:rsidRPr="009D07FA" w:rsidRDefault="00EA421B" w:rsidP="00BB3B24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90959767"/>
                <w:placeholder>
                  <w:docPart w:val="BE86B7BFEB0C45BB9A0184EC2D4535C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173203" w:rsidRPr="009D07FA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B3B24" w:rsidRPr="00051494" w14:paraId="5299DFFA" w14:textId="77777777" w:rsidTr="00BB3B24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9FF57F" w14:textId="251FE353" w:rsidR="00BB3B24" w:rsidRPr="00051494" w:rsidRDefault="00BB3B24" w:rsidP="00BB3B24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this, the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="00A3691F" w:rsidRPr="00A25D71">
              <w:rPr>
                <w:rFonts w:ascii="Calibri Light" w:hAnsi="Calibri Light" w:cs="Calibri Light"/>
                <w:sz w:val="20"/>
                <w:szCs w:val="20"/>
              </w:rPr>
              <w:t>re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-service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="00A3691F" w:rsidRPr="00A25D71">
              <w:rPr>
                <w:rFonts w:ascii="Calibri Light" w:hAnsi="Calibri Light" w:cs="Calibri Light"/>
                <w:sz w:val="20"/>
                <w:szCs w:val="20"/>
              </w:rPr>
              <w:t>eacher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agrees to upload the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report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Unit Coordinator,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M</w:t>
            </w:r>
            <w:r w:rsidR="00A3691F" w:rsidRPr="00A25D71">
              <w:rPr>
                <w:rFonts w:ascii="Calibri Light" w:hAnsi="Calibri Light" w:cs="Calibri Light"/>
                <w:sz w:val="20"/>
                <w:szCs w:val="20"/>
              </w:rPr>
              <w:t>entor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/s, </w:t>
            </w:r>
            <w:hyperlink r:id="rId14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verification</w:t>
            </w:r>
            <w:r w:rsidR="00A3691F" w:rsidRPr="00A25D71">
              <w:rPr>
                <w:rFonts w:ascii="Calibri Light" w:hAnsi="Calibri Light" w:cs="Calibri Light"/>
                <w:sz w:val="20"/>
                <w:szCs w:val="20"/>
              </w:rPr>
              <w:t>.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Ensure the report is uploaded </w:t>
            </w:r>
            <w:r w:rsidR="00A3691F">
              <w:rPr>
                <w:rFonts w:ascii="Calibri Light" w:hAnsi="Calibri Light" w:cs="Calibri Light"/>
                <w:sz w:val="20"/>
                <w:szCs w:val="20"/>
              </w:rPr>
              <w:t>to Learnline</w:t>
            </w:r>
            <w:r w:rsidR="00A3691F" w:rsidRPr="00A25D7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>before emailing.</w:t>
            </w:r>
          </w:p>
        </w:tc>
      </w:tr>
    </w:tbl>
    <w:p w14:paraId="54BF0590" w14:textId="500FB491" w:rsidR="00B56482" w:rsidRPr="00710665" w:rsidRDefault="00B56482" w:rsidP="00710665"/>
    <w:sectPr w:rsidR="00B56482" w:rsidRPr="00710665" w:rsidSect="00C5200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F664" w14:textId="77777777" w:rsidR="004C2BA9" w:rsidRDefault="004C2BA9" w:rsidP="00452E05">
      <w:r>
        <w:separator/>
      </w:r>
    </w:p>
  </w:endnote>
  <w:endnote w:type="continuationSeparator" w:id="0">
    <w:p w14:paraId="22231BDC" w14:textId="77777777" w:rsidR="004C2BA9" w:rsidRDefault="004C2BA9" w:rsidP="00452E05">
      <w:r>
        <w:continuationSeparator/>
      </w:r>
    </w:p>
  </w:endnote>
  <w:endnote w:type="continuationNotice" w:id="1">
    <w:p w14:paraId="1FF90834" w14:textId="77777777" w:rsidR="004C2BA9" w:rsidRDefault="004C2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D611" w14:textId="77777777" w:rsidR="004C2BA9" w:rsidRDefault="004C2BA9" w:rsidP="00452E05">
      <w:r>
        <w:separator/>
      </w:r>
    </w:p>
  </w:footnote>
  <w:footnote w:type="continuationSeparator" w:id="0">
    <w:p w14:paraId="71686322" w14:textId="77777777" w:rsidR="004C2BA9" w:rsidRDefault="004C2BA9" w:rsidP="00452E05">
      <w:r>
        <w:continuationSeparator/>
      </w:r>
    </w:p>
  </w:footnote>
  <w:footnote w:type="continuationNotice" w:id="1">
    <w:p w14:paraId="1566598C" w14:textId="77777777" w:rsidR="004C2BA9" w:rsidRDefault="004C2B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EA421B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alt="" style="position:absolute;margin-left:0;margin-top:0;width:595.5pt;height:84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199739"/>
      <w:docPartObj>
        <w:docPartGallery w:val="Watermarks"/>
      </w:docPartObj>
    </w:sdtPr>
    <w:sdtEndPr/>
    <w:sdtContent>
      <w:p w14:paraId="098BF19D" w14:textId="06D2E8C4" w:rsidR="00397830" w:rsidRPr="00397830" w:rsidRDefault="00EA421B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alt="" style="position:absolute;margin-left:0;margin-top:0;width:595.5pt;height:842.2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EA421B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alt="" style="position:absolute;margin-left:-50.4pt;margin-top:-70.8pt;width:595.5pt;height:842pt;z-index:-251658240;mso-wrap-edited:f;mso-width-percent:0;mso-height-percent:0;mso-position-horizontal-relative:margin;mso-position-vertical-relative:margin;mso-width-percent:0;mso-height-percent:0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E90"/>
    <w:multiLevelType w:val="hybridMultilevel"/>
    <w:tmpl w:val="579C5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D3466F"/>
    <w:multiLevelType w:val="hybridMultilevel"/>
    <w:tmpl w:val="86248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4D77C0"/>
    <w:multiLevelType w:val="hybridMultilevel"/>
    <w:tmpl w:val="94089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604F2B"/>
    <w:multiLevelType w:val="multilevel"/>
    <w:tmpl w:val="D0BA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B771CD"/>
    <w:multiLevelType w:val="hybridMultilevel"/>
    <w:tmpl w:val="1444D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44D51"/>
    <w:multiLevelType w:val="multilevel"/>
    <w:tmpl w:val="D33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CB1F3A"/>
    <w:multiLevelType w:val="multilevel"/>
    <w:tmpl w:val="7D12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1F767D"/>
    <w:multiLevelType w:val="hybridMultilevel"/>
    <w:tmpl w:val="C0528014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6548D"/>
    <w:multiLevelType w:val="hybridMultilevel"/>
    <w:tmpl w:val="10001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E7BE7"/>
    <w:multiLevelType w:val="hybridMultilevel"/>
    <w:tmpl w:val="3C62EA8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454518B7"/>
    <w:multiLevelType w:val="multilevel"/>
    <w:tmpl w:val="9C36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B71283"/>
    <w:multiLevelType w:val="multilevel"/>
    <w:tmpl w:val="E008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9666A"/>
    <w:multiLevelType w:val="multilevel"/>
    <w:tmpl w:val="800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867057948">
    <w:abstractNumId w:val="0"/>
  </w:num>
  <w:num w:numId="2" w16cid:durableId="793334456">
    <w:abstractNumId w:val="1"/>
  </w:num>
  <w:num w:numId="3" w16cid:durableId="1799295317">
    <w:abstractNumId w:val="2"/>
  </w:num>
  <w:num w:numId="4" w16cid:durableId="745684072">
    <w:abstractNumId w:val="3"/>
  </w:num>
  <w:num w:numId="5" w16cid:durableId="1161626704">
    <w:abstractNumId w:val="8"/>
  </w:num>
  <w:num w:numId="6" w16cid:durableId="1379358240">
    <w:abstractNumId w:val="4"/>
  </w:num>
  <w:num w:numId="7" w16cid:durableId="1375231637">
    <w:abstractNumId w:val="5"/>
  </w:num>
  <w:num w:numId="8" w16cid:durableId="1745561990">
    <w:abstractNumId w:val="6"/>
  </w:num>
  <w:num w:numId="9" w16cid:durableId="538279718">
    <w:abstractNumId w:val="7"/>
  </w:num>
  <w:num w:numId="10" w16cid:durableId="1700544516">
    <w:abstractNumId w:val="9"/>
  </w:num>
  <w:num w:numId="11" w16cid:durableId="1651403926">
    <w:abstractNumId w:val="12"/>
  </w:num>
  <w:num w:numId="12" w16cid:durableId="174731858">
    <w:abstractNumId w:val="29"/>
  </w:num>
  <w:num w:numId="13" w16cid:durableId="1103648643">
    <w:abstractNumId w:val="32"/>
  </w:num>
  <w:num w:numId="14" w16cid:durableId="79304013">
    <w:abstractNumId w:val="31"/>
  </w:num>
  <w:num w:numId="15" w16cid:durableId="2070036140">
    <w:abstractNumId w:val="17"/>
  </w:num>
  <w:num w:numId="16" w16cid:durableId="1503081122">
    <w:abstractNumId w:val="20"/>
  </w:num>
  <w:num w:numId="17" w16cid:durableId="1633822228">
    <w:abstractNumId w:val="14"/>
  </w:num>
  <w:num w:numId="18" w16cid:durableId="864171905">
    <w:abstractNumId w:val="11"/>
  </w:num>
  <w:num w:numId="19" w16cid:durableId="1647855108">
    <w:abstractNumId w:val="27"/>
  </w:num>
  <w:num w:numId="20" w16cid:durableId="182138707">
    <w:abstractNumId w:val="23"/>
  </w:num>
  <w:num w:numId="21" w16cid:durableId="196283793">
    <w:abstractNumId w:val="15"/>
  </w:num>
  <w:num w:numId="22" w16cid:durableId="376394223">
    <w:abstractNumId w:val="13"/>
  </w:num>
  <w:num w:numId="23" w16cid:durableId="1105731863">
    <w:abstractNumId w:val="18"/>
  </w:num>
  <w:num w:numId="24" w16cid:durableId="1403869439">
    <w:abstractNumId w:val="10"/>
  </w:num>
  <w:num w:numId="25" w16cid:durableId="1631592221">
    <w:abstractNumId w:val="24"/>
  </w:num>
  <w:num w:numId="26" w16cid:durableId="1086144854">
    <w:abstractNumId w:val="22"/>
  </w:num>
  <w:num w:numId="27" w16cid:durableId="2113360038">
    <w:abstractNumId w:val="25"/>
  </w:num>
  <w:num w:numId="28" w16cid:durableId="651953399">
    <w:abstractNumId w:val="21"/>
  </w:num>
  <w:num w:numId="29" w16cid:durableId="1271357544">
    <w:abstractNumId w:val="16"/>
  </w:num>
  <w:num w:numId="30" w16cid:durableId="814759663">
    <w:abstractNumId w:val="26"/>
  </w:num>
  <w:num w:numId="31" w16cid:durableId="1712145337">
    <w:abstractNumId w:val="19"/>
  </w:num>
  <w:num w:numId="32" w16cid:durableId="1377007049">
    <w:abstractNumId w:val="28"/>
  </w:num>
  <w:num w:numId="33" w16cid:durableId="14484300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eJlkR6Sy1mrTXsVsF7AyqhcfTfewdEHr9RwOVWeT1GRq4mW/3H3BhQ9MlN1DM/RfWnobPYCCbWrrb7bGCfs6A==" w:salt="9QnHjkxamgyAVbSt6UH2c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3D0"/>
    <w:rsid w:val="00000457"/>
    <w:rsid w:val="00000A01"/>
    <w:rsid w:val="00004438"/>
    <w:rsid w:val="00007598"/>
    <w:rsid w:val="00007701"/>
    <w:rsid w:val="0001312D"/>
    <w:rsid w:val="00014586"/>
    <w:rsid w:val="000166C9"/>
    <w:rsid w:val="000205DF"/>
    <w:rsid w:val="00020954"/>
    <w:rsid w:val="00021ECD"/>
    <w:rsid w:val="00022981"/>
    <w:rsid w:val="00023AA3"/>
    <w:rsid w:val="00027256"/>
    <w:rsid w:val="00032013"/>
    <w:rsid w:val="000332D9"/>
    <w:rsid w:val="00037F14"/>
    <w:rsid w:val="00040E81"/>
    <w:rsid w:val="00041C2D"/>
    <w:rsid w:val="00046484"/>
    <w:rsid w:val="00047135"/>
    <w:rsid w:val="00051494"/>
    <w:rsid w:val="0005275C"/>
    <w:rsid w:val="0005285E"/>
    <w:rsid w:val="000545F0"/>
    <w:rsid w:val="0005796B"/>
    <w:rsid w:val="00062E5F"/>
    <w:rsid w:val="00064536"/>
    <w:rsid w:val="00065333"/>
    <w:rsid w:val="000734B2"/>
    <w:rsid w:val="00082680"/>
    <w:rsid w:val="00095DEF"/>
    <w:rsid w:val="0009726C"/>
    <w:rsid w:val="000A01B8"/>
    <w:rsid w:val="000A23B6"/>
    <w:rsid w:val="000A3159"/>
    <w:rsid w:val="000A4E81"/>
    <w:rsid w:val="000A4EFA"/>
    <w:rsid w:val="000A5A01"/>
    <w:rsid w:val="000A6437"/>
    <w:rsid w:val="000A7A50"/>
    <w:rsid w:val="000B2235"/>
    <w:rsid w:val="000B46C6"/>
    <w:rsid w:val="000B62D9"/>
    <w:rsid w:val="000C0E6A"/>
    <w:rsid w:val="000C3A26"/>
    <w:rsid w:val="000C5843"/>
    <w:rsid w:val="000C602E"/>
    <w:rsid w:val="000D052F"/>
    <w:rsid w:val="000D05C1"/>
    <w:rsid w:val="000D15A4"/>
    <w:rsid w:val="000D38BB"/>
    <w:rsid w:val="000D6105"/>
    <w:rsid w:val="000D68D5"/>
    <w:rsid w:val="000E2CBF"/>
    <w:rsid w:val="000E6B83"/>
    <w:rsid w:val="000E7807"/>
    <w:rsid w:val="000F6CFE"/>
    <w:rsid w:val="000F793D"/>
    <w:rsid w:val="00100C89"/>
    <w:rsid w:val="00102E2F"/>
    <w:rsid w:val="00104D1E"/>
    <w:rsid w:val="00106CD2"/>
    <w:rsid w:val="00107A0C"/>
    <w:rsid w:val="00107B77"/>
    <w:rsid w:val="00110076"/>
    <w:rsid w:val="0011336C"/>
    <w:rsid w:val="00116CBB"/>
    <w:rsid w:val="00117580"/>
    <w:rsid w:val="00117BD9"/>
    <w:rsid w:val="00121AB7"/>
    <w:rsid w:val="00124007"/>
    <w:rsid w:val="001244D6"/>
    <w:rsid w:val="00127477"/>
    <w:rsid w:val="00131574"/>
    <w:rsid w:val="00133C3A"/>
    <w:rsid w:val="001357A3"/>
    <w:rsid w:val="001364B5"/>
    <w:rsid w:val="00136FD7"/>
    <w:rsid w:val="00141BB2"/>
    <w:rsid w:val="00143A16"/>
    <w:rsid w:val="00145745"/>
    <w:rsid w:val="00154418"/>
    <w:rsid w:val="001625E4"/>
    <w:rsid w:val="0016714D"/>
    <w:rsid w:val="00167BE0"/>
    <w:rsid w:val="00173203"/>
    <w:rsid w:val="0017534E"/>
    <w:rsid w:val="0018310B"/>
    <w:rsid w:val="00186046"/>
    <w:rsid w:val="00186D3A"/>
    <w:rsid w:val="001903CE"/>
    <w:rsid w:val="001912E6"/>
    <w:rsid w:val="00196ADB"/>
    <w:rsid w:val="00197976"/>
    <w:rsid w:val="001A5B86"/>
    <w:rsid w:val="001A7555"/>
    <w:rsid w:val="001B1D5F"/>
    <w:rsid w:val="001B21A4"/>
    <w:rsid w:val="001B262C"/>
    <w:rsid w:val="001B417E"/>
    <w:rsid w:val="001B541E"/>
    <w:rsid w:val="001B5BCC"/>
    <w:rsid w:val="001B60AB"/>
    <w:rsid w:val="001C1DBE"/>
    <w:rsid w:val="001C5F07"/>
    <w:rsid w:val="001C5F48"/>
    <w:rsid w:val="001C7895"/>
    <w:rsid w:val="001D2B38"/>
    <w:rsid w:val="001D7B1C"/>
    <w:rsid w:val="001E004A"/>
    <w:rsid w:val="001E120D"/>
    <w:rsid w:val="001E3FE3"/>
    <w:rsid w:val="001E752C"/>
    <w:rsid w:val="001F4178"/>
    <w:rsid w:val="002041B5"/>
    <w:rsid w:val="00204D4F"/>
    <w:rsid w:val="0020687B"/>
    <w:rsid w:val="00206A38"/>
    <w:rsid w:val="00206F7C"/>
    <w:rsid w:val="00211102"/>
    <w:rsid w:val="00211B20"/>
    <w:rsid w:val="00213D1E"/>
    <w:rsid w:val="00216631"/>
    <w:rsid w:val="00217A22"/>
    <w:rsid w:val="002200F7"/>
    <w:rsid w:val="0022011B"/>
    <w:rsid w:val="00221800"/>
    <w:rsid w:val="002251E5"/>
    <w:rsid w:val="002306D7"/>
    <w:rsid w:val="00233B68"/>
    <w:rsid w:val="0023559E"/>
    <w:rsid w:val="00237398"/>
    <w:rsid w:val="00240AC8"/>
    <w:rsid w:val="00241931"/>
    <w:rsid w:val="00243153"/>
    <w:rsid w:val="00244D00"/>
    <w:rsid w:val="0024625F"/>
    <w:rsid w:val="00246AB4"/>
    <w:rsid w:val="00247CFD"/>
    <w:rsid w:val="002517D0"/>
    <w:rsid w:val="00252B1D"/>
    <w:rsid w:val="00260430"/>
    <w:rsid w:val="00262C1E"/>
    <w:rsid w:val="0026395D"/>
    <w:rsid w:val="00264C26"/>
    <w:rsid w:val="00271459"/>
    <w:rsid w:val="00272BE0"/>
    <w:rsid w:val="002743A4"/>
    <w:rsid w:val="00280F96"/>
    <w:rsid w:val="002835FB"/>
    <w:rsid w:val="00291941"/>
    <w:rsid w:val="002953DE"/>
    <w:rsid w:val="00295C40"/>
    <w:rsid w:val="00295D58"/>
    <w:rsid w:val="0029790B"/>
    <w:rsid w:val="002A2A86"/>
    <w:rsid w:val="002B4542"/>
    <w:rsid w:val="002C1574"/>
    <w:rsid w:val="002C78FC"/>
    <w:rsid w:val="002C7B7C"/>
    <w:rsid w:val="002D155A"/>
    <w:rsid w:val="002D1C1E"/>
    <w:rsid w:val="002D4DEB"/>
    <w:rsid w:val="002D67D0"/>
    <w:rsid w:val="002D730F"/>
    <w:rsid w:val="002E0707"/>
    <w:rsid w:val="002F3D5C"/>
    <w:rsid w:val="002F44F0"/>
    <w:rsid w:val="002F6391"/>
    <w:rsid w:val="002F7217"/>
    <w:rsid w:val="00300AD3"/>
    <w:rsid w:val="00305856"/>
    <w:rsid w:val="00306AFE"/>
    <w:rsid w:val="003133E1"/>
    <w:rsid w:val="00314AC6"/>
    <w:rsid w:val="00315809"/>
    <w:rsid w:val="0031601C"/>
    <w:rsid w:val="003163AD"/>
    <w:rsid w:val="00316BDE"/>
    <w:rsid w:val="00316D67"/>
    <w:rsid w:val="00317E84"/>
    <w:rsid w:val="0032010C"/>
    <w:rsid w:val="00320691"/>
    <w:rsid w:val="003216BE"/>
    <w:rsid w:val="00323B91"/>
    <w:rsid w:val="0032549D"/>
    <w:rsid w:val="003310EE"/>
    <w:rsid w:val="0033509C"/>
    <w:rsid w:val="00335B5C"/>
    <w:rsid w:val="003414B2"/>
    <w:rsid w:val="003446C9"/>
    <w:rsid w:val="0034731D"/>
    <w:rsid w:val="00347E6A"/>
    <w:rsid w:val="0035027A"/>
    <w:rsid w:val="003523DC"/>
    <w:rsid w:val="00352968"/>
    <w:rsid w:val="003551F8"/>
    <w:rsid w:val="00357BE8"/>
    <w:rsid w:val="0036170D"/>
    <w:rsid w:val="003619AC"/>
    <w:rsid w:val="0036527D"/>
    <w:rsid w:val="0036594C"/>
    <w:rsid w:val="00366AED"/>
    <w:rsid w:val="0037485F"/>
    <w:rsid w:val="0038277E"/>
    <w:rsid w:val="00384C2A"/>
    <w:rsid w:val="00397830"/>
    <w:rsid w:val="00397C90"/>
    <w:rsid w:val="003A047B"/>
    <w:rsid w:val="003A14C2"/>
    <w:rsid w:val="003A5B9A"/>
    <w:rsid w:val="003A65AD"/>
    <w:rsid w:val="003A65BE"/>
    <w:rsid w:val="003B2FD4"/>
    <w:rsid w:val="003B7DB9"/>
    <w:rsid w:val="003C3FFD"/>
    <w:rsid w:val="003C6B80"/>
    <w:rsid w:val="003C736B"/>
    <w:rsid w:val="003C74CD"/>
    <w:rsid w:val="003C7FC9"/>
    <w:rsid w:val="003D0C07"/>
    <w:rsid w:val="003D1DCD"/>
    <w:rsid w:val="003D5523"/>
    <w:rsid w:val="003D6A3B"/>
    <w:rsid w:val="003E0F0A"/>
    <w:rsid w:val="003E142A"/>
    <w:rsid w:val="003E2211"/>
    <w:rsid w:val="003E30BF"/>
    <w:rsid w:val="003E747C"/>
    <w:rsid w:val="003F09F2"/>
    <w:rsid w:val="003F0ADA"/>
    <w:rsid w:val="003F1555"/>
    <w:rsid w:val="003F39D7"/>
    <w:rsid w:val="003F6CDF"/>
    <w:rsid w:val="003F7F70"/>
    <w:rsid w:val="004078D7"/>
    <w:rsid w:val="00412847"/>
    <w:rsid w:val="004135F6"/>
    <w:rsid w:val="004140D8"/>
    <w:rsid w:val="004143A5"/>
    <w:rsid w:val="004153A0"/>
    <w:rsid w:val="00420B31"/>
    <w:rsid w:val="00423253"/>
    <w:rsid w:val="004234A7"/>
    <w:rsid w:val="00423AAB"/>
    <w:rsid w:val="00423F1F"/>
    <w:rsid w:val="00440698"/>
    <w:rsid w:val="0044243D"/>
    <w:rsid w:val="00444794"/>
    <w:rsid w:val="00444B69"/>
    <w:rsid w:val="00450A8D"/>
    <w:rsid w:val="00452E05"/>
    <w:rsid w:val="00452ED6"/>
    <w:rsid w:val="00454D77"/>
    <w:rsid w:val="00457F64"/>
    <w:rsid w:val="00462D6F"/>
    <w:rsid w:val="00464FDD"/>
    <w:rsid w:val="004754D5"/>
    <w:rsid w:val="00476905"/>
    <w:rsid w:val="00477C85"/>
    <w:rsid w:val="00480AD4"/>
    <w:rsid w:val="004811AA"/>
    <w:rsid w:val="00490125"/>
    <w:rsid w:val="0049098A"/>
    <w:rsid w:val="00491241"/>
    <w:rsid w:val="00491763"/>
    <w:rsid w:val="00491D1B"/>
    <w:rsid w:val="00493585"/>
    <w:rsid w:val="00494903"/>
    <w:rsid w:val="00495FD3"/>
    <w:rsid w:val="0049786A"/>
    <w:rsid w:val="004A79CC"/>
    <w:rsid w:val="004B3E0B"/>
    <w:rsid w:val="004B4037"/>
    <w:rsid w:val="004C2BA9"/>
    <w:rsid w:val="004C4727"/>
    <w:rsid w:val="004C63A6"/>
    <w:rsid w:val="004D4078"/>
    <w:rsid w:val="004E05D4"/>
    <w:rsid w:val="004E10FF"/>
    <w:rsid w:val="004F04FF"/>
    <w:rsid w:val="004F10C7"/>
    <w:rsid w:val="004F2D5E"/>
    <w:rsid w:val="004F6A97"/>
    <w:rsid w:val="00501742"/>
    <w:rsid w:val="005021EC"/>
    <w:rsid w:val="00504B0E"/>
    <w:rsid w:val="005072E8"/>
    <w:rsid w:val="0051119A"/>
    <w:rsid w:val="00515884"/>
    <w:rsid w:val="00517EB3"/>
    <w:rsid w:val="00520CA3"/>
    <w:rsid w:val="00521BEC"/>
    <w:rsid w:val="005227D6"/>
    <w:rsid w:val="00524E1C"/>
    <w:rsid w:val="00527DAD"/>
    <w:rsid w:val="005364A9"/>
    <w:rsid w:val="005416A0"/>
    <w:rsid w:val="0054625F"/>
    <w:rsid w:val="00555422"/>
    <w:rsid w:val="0055595B"/>
    <w:rsid w:val="005564DE"/>
    <w:rsid w:val="0056703E"/>
    <w:rsid w:val="0058096A"/>
    <w:rsid w:val="005823F4"/>
    <w:rsid w:val="00590EF7"/>
    <w:rsid w:val="00591ED6"/>
    <w:rsid w:val="005946EF"/>
    <w:rsid w:val="00595E61"/>
    <w:rsid w:val="005966AE"/>
    <w:rsid w:val="005A3592"/>
    <w:rsid w:val="005A4A1D"/>
    <w:rsid w:val="005B1C72"/>
    <w:rsid w:val="005B5F9A"/>
    <w:rsid w:val="005B6F71"/>
    <w:rsid w:val="005C0733"/>
    <w:rsid w:val="005C0DCA"/>
    <w:rsid w:val="005C3E56"/>
    <w:rsid w:val="005D35DD"/>
    <w:rsid w:val="005E3C1D"/>
    <w:rsid w:val="005E436D"/>
    <w:rsid w:val="005E5259"/>
    <w:rsid w:val="005E67BE"/>
    <w:rsid w:val="005E6863"/>
    <w:rsid w:val="005E69D4"/>
    <w:rsid w:val="005E6F22"/>
    <w:rsid w:val="005F0F10"/>
    <w:rsid w:val="005F48DE"/>
    <w:rsid w:val="006033F5"/>
    <w:rsid w:val="006038EC"/>
    <w:rsid w:val="00604D7D"/>
    <w:rsid w:val="00620C3D"/>
    <w:rsid w:val="006247C6"/>
    <w:rsid w:val="0062484A"/>
    <w:rsid w:val="00625553"/>
    <w:rsid w:val="00626D9E"/>
    <w:rsid w:val="00630192"/>
    <w:rsid w:val="00630307"/>
    <w:rsid w:val="0063381D"/>
    <w:rsid w:val="00635471"/>
    <w:rsid w:val="00635909"/>
    <w:rsid w:val="00636314"/>
    <w:rsid w:val="00644782"/>
    <w:rsid w:val="00646C16"/>
    <w:rsid w:val="00647882"/>
    <w:rsid w:val="00650FAF"/>
    <w:rsid w:val="0065435A"/>
    <w:rsid w:val="006554FC"/>
    <w:rsid w:val="00656387"/>
    <w:rsid w:val="00660A23"/>
    <w:rsid w:val="00663D8B"/>
    <w:rsid w:val="00665716"/>
    <w:rsid w:val="0066683F"/>
    <w:rsid w:val="00666DBB"/>
    <w:rsid w:val="00671715"/>
    <w:rsid w:val="00675BE6"/>
    <w:rsid w:val="00675F5D"/>
    <w:rsid w:val="006821C4"/>
    <w:rsid w:val="0068465B"/>
    <w:rsid w:val="0068608E"/>
    <w:rsid w:val="00687165"/>
    <w:rsid w:val="00687B24"/>
    <w:rsid w:val="006908C6"/>
    <w:rsid w:val="00691C55"/>
    <w:rsid w:val="00695650"/>
    <w:rsid w:val="006A06BD"/>
    <w:rsid w:val="006A34B1"/>
    <w:rsid w:val="006A3BB9"/>
    <w:rsid w:val="006A653E"/>
    <w:rsid w:val="006B1BAB"/>
    <w:rsid w:val="006B61F8"/>
    <w:rsid w:val="006B7006"/>
    <w:rsid w:val="006B7D93"/>
    <w:rsid w:val="006C423A"/>
    <w:rsid w:val="006C5923"/>
    <w:rsid w:val="006C7A6F"/>
    <w:rsid w:val="006D45A1"/>
    <w:rsid w:val="006D5973"/>
    <w:rsid w:val="006E1B26"/>
    <w:rsid w:val="006E22D6"/>
    <w:rsid w:val="006E3CB8"/>
    <w:rsid w:val="006F202B"/>
    <w:rsid w:val="006F65EC"/>
    <w:rsid w:val="00701E8C"/>
    <w:rsid w:val="007028A2"/>
    <w:rsid w:val="00710665"/>
    <w:rsid w:val="00711F67"/>
    <w:rsid w:val="007142CE"/>
    <w:rsid w:val="00714E24"/>
    <w:rsid w:val="00722E42"/>
    <w:rsid w:val="00723561"/>
    <w:rsid w:val="00725256"/>
    <w:rsid w:val="00726707"/>
    <w:rsid w:val="007405E2"/>
    <w:rsid w:val="007411A2"/>
    <w:rsid w:val="00741E5A"/>
    <w:rsid w:val="007425FB"/>
    <w:rsid w:val="00745391"/>
    <w:rsid w:val="00752E7B"/>
    <w:rsid w:val="00753EE8"/>
    <w:rsid w:val="007601B8"/>
    <w:rsid w:val="00760AE0"/>
    <w:rsid w:val="00764CE8"/>
    <w:rsid w:val="00764D7E"/>
    <w:rsid w:val="00765EC9"/>
    <w:rsid w:val="00770833"/>
    <w:rsid w:val="00774DE5"/>
    <w:rsid w:val="0077543F"/>
    <w:rsid w:val="00777B87"/>
    <w:rsid w:val="00780FD6"/>
    <w:rsid w:val="00782136"/>
    <w:rsid w:val="007833B3"/>
    <w:rsid w:val="00785E21"/>
    <w:rsid w:val="00785FA2"/>
    <w:rsid w:val="00786BB0"/>
    <w:rsid w:val="00793EEC"/>
    <w:rsid w:val="00797846"/>
    <w:rsid w:val="007A04EC"/>
    <w:rsid w:val="007A1417"/>
    <w:rsid w:val="007A1C01"/>
    <w:rsid w:val="007A27F6"/>
    <w:rsid w:val="007A2D82"/>
    <w:rsid w:val="007A584A"/>
    <w:rsid w:val="007A60A0"/>
    <w:rsid w:val="007B2897"/>
    <w:rsid w:val="007B5C6D"/>
    <w:rsid w:val="007B5D14"/>
    <w:rsid w:val="007B7747"/>
    <w:rsid w:val="007C0016"/>
    <w:rsid w:val="007C2ADD"/>
    <w:rsid w:val="007C38A1"/>
    <w:rsid w:val="007C529C"/>
    <w:rsid w:val="007D0079"/>
    <w:rsid w:val="007D0B7D"/>
    <w:rsid w:val="007D699C"/>
    <w:rsid w:val="007E0677"/>
    <w:rsid w:val="007E32A1"/>
    <w:rsid w:val="007E3D34"/>
    <w:rsid w:val="007E4752"/>
    <w:rsid w:val="007E7F75"/>
    <w:rsid w:val="007F1964"/>
    <w:rsid w:val="007F2D28"/>
    <w:rsid w:val="007F59D8"/>
    <w:rsid w:val="008007AE"/>
    <w:rsid w:val="00802D3E"/>
    <w:rsid w:val="00802F35"/>
    <w:rsid w:val="00806117"/>
    <w:rsid w:val="0081472F"/>
    <w:rsid w:val="00816E75"/>
    <w:rsid w:val="00820423"/>
    <w:rsid w:val="008212B8"/>
    <w:rsid w:val="00822A9F"/>
    <w:rsid w:val="008230DE"/>
    <w:rsid w:val="00823F09"/>
    <w:rsid w:val="008262A9"/>
    <w:rsid w:val="00831865"/>
    <w:rsid w:val="00831F08"/>
    <w:rsid w:val="008326DE"/>
    <w:rsid w:val="00833945"/>
    <w:rsid w:val="00833F97"/>
    <w:rsid w:val="0083780F"/>
    <w:rsid w:val="00840DAC"/>
    <w:rsid w:val="00844C9E"/>
    <w:rsid w:val="00846017"/>
    <w:rsid w:val="00846B5C"/>
    <w:rsid w:val="008558FB"/>
    <w:rsid w:val="00860A6C"/>
    <w:rsid w:val="00871EF3"/>
    <w:rsid w:val="00877311"/>
    <w:rsid w:val="00877D1B"/>
    <w:rsid w:val="00881025"/>
    <w:rsid w:val="00881E01"/>
    <w:rsid w:val="008851C7"/>
    <w:rsid w:val="00886619"/>
    <w:rsid w:val="00891A6C"/>
    <w:rsid w:val="00895682"/>
    <w:rsid w:val="008A71B1"/>
    <w:rsid w:val="008B3020"/>
    <w:rsid w:val="008B4A21"/>
    <w:rsid w:val="008B4A8C"/>
    <w:rsid w:val="008B5043"/>
    <w:rsid w:val="008C20C5"/>
    <w:rsid w:val="008C382A"/>
    <w:rsid w:val="008C39B5"/>
    <w:rsid w:val="008C4410"/>
    <w:rsid w:val="008C5B07"/>
    <w:rsid w:val="008C7D59"/>
    <w:rsid w:val="008D170C"/>
    <w:rsid w:val="008E2E50"/>
    <w:rsid w:val="008E5D11"/>
    <w:rsid w:val="008E60B2"/>
    <w:rsid w:val="008E7280"/>
    <w:rsid w:val="008F04E2"/>
    <w:rsid w:val="008F0D77"/>
    <w:rsid w:val="00900CB3"/>
    <w:rsid w:val="00901F29"/>
    <w:rsid w:val="00902ACF"/>
    <w:rsid w:val="00906507"/>
    <w:rsid w:val="009167DA"/>
    <w:rsid w:val="009244E9"/>
    <w:rsid w:val="00924A6A"/>
    <w:rsid w:val="0092554B"/>
    <w:rsid w:val="00925F94"/>
    <w:rsid w:val="00927DF5"/>
    <w:rsid w:val="00930875"/>
    <w:rsid w:val="0093664B"/>
    <w:rsid w:val="00937931"/>
    <w:rsid w:val="009422A9"/>
    <w:rsid w:val="00942B84"/>
    <w:rsid w:val="009500C0"/>
    <w:rsid w:val="009519E8"/>
    <w:rsid w:val="009528E3"/>
    <w:rsid w:val="00955044"/>
    <w:rsid w:val="009628D6"/>
    <w:rsid w:val="00964134"/>
    <w:rsid w:val="00964904"/>
    <w:rsid w:val="00964FC1"/>
    <w:rsid w:val="0097166E"/>
    <w:rsid w:val="00974683"/>
    <w:rsid w:val="009763F7"/>
    <w:rsid w:val="0098310A"/>
    <w:rsid w:val="00991384"/>
    <w:rsid w:val="00992FD9"/>
    <w:rsid w:val="009932E5"/>
    <w:rsid w:val="009949C2"/>
    <w:rsid w:val="009967CE"/>
    <w:rsid w:val="009969FC"/>
    <w:rsid w:val="0099781F"/>
    <w:rsid w:val="009A17B5"/>
    <w:rsid w:val="009A1F71"/>
    <w:rsid w:val="009A656A"/>
    <w:rsid w:val="009A666F"/>
    <w:rsid w:val="009A68A4"/>
    <w:rsid w:val="009B02D7"/>
    <w:rsid w:val="009B052F"/>
    <w:rsid w:val="009B7BF2"/>
    <w:rsid w:val="009C08C2"/>
    <w:rsid w:val="009C2FB8"/>
    <w:rsid w:val="009C3083"/>
    <w:rsid w:val="009D07FA"/>
    <w:rsid w:val="009D0C7F"/>
    <w:rsid w:val="009D49BF"/>
    <w:rsid w:val="009D5B71"/>
    <w:rsid w:val="009D673D"/>
    <w:rsid w:val="009D6B74"/>
    <w:rsid w:val="009D6C15"/>
    <w:rsid w:val="009E62B5"/>
    <w:rsid w:val="009E6C60"/>
    <w:rsid w:val="009F26B8"/>
    <w:rsid w:val="009F4AD0"/>
    <w:rsid w:val="009F6D38"/>
    <w:rsid w:val="00A02650"/>
    <w:rsid w:val="00A038E9"/>
    <w:rsid w:val="00A058F5"/>
    <w:rsid w:val="00A062FC"/>
    <w:rsid w:val="00A0649C"/>
    <w:rsid w:val="00A066A5"/>
    <w:rsid w:val="00A1513E"/>
    <w:rsid w:val="00A229CE"/>
    <w:rsid w:val="00A22F58"/>
    <w:rsid w:val="00A23444"/>
    <w:rsid w:val="00A3382D"/>
    <w:rsid w:val="00A3691F"/>
    <w:rsid w:val="00A411A4"/>
    <w:rsid w:val="00A464DA"/>
    <w:rsid w:val="00A57C6F"/>
    <w:rsid w:val="00A61F5B"/>
    <w:rsid w:val="00A672BD"/>
    <w:rsid w:val="00A67A7A"/>
    <w:rsid w:val="00A72D40"/>
    <w:rsid w:val="00A72F8A"/>
    <w:rsid w:val="00A7632C"/>
    <w:rsid w:val="00A8065C"/>
    <w:rsid w:val="00A82487"/>
    <w:rsid w:val="00A86E1E"/>
    <w:rsid w:val="00A916E0"/>
    <w:rsid w:val="00A92E81"/>
    <w:rsid w:val="00A942EB"/>
    <w:rsid w:val="00A94E73"/>
    <w:rsid w:val="00AA0F67"/>
    <w:rsid w:val="00AA1116"/>
    <w:rsid w:val="00AA4E6E"/>
    <w:rsid w:val="00AA50DB"/>
    <w:rsid w:val="00AA631C"/>
    <w:rsid w:val="00AA710D"/>
    <w:rsid w:val="00AA7BF1"/>
    <w:rsid w:val="00AB5674"/>
    <w:rsid w:val="00AC66A8"/>
    <w:rsid w:val="00AC764E"/>
    <w:rsid w:val="00AE27ED"/>
    <w:rsid w:val="00AE47E7"/>
    <w:rsid w:val="00AE49E7"/>
    <w:rsid w:val="00AE682F"/>
    <w:rsid w:val="00AF28AF"/>
    <w:rsid w:val="00AF72E9"/>
    <w:rsid w:val="00B1379A"/>
    <w:rsid w:val="00B156F1"/>
    <w:rsid w:val="00B1626A"/>
    <w:rsid w:val="00B1682C"/>
    <w:rsid w:val="00B32B36"/>
    <w:rsid w:val="00B32B85"/>
    <w:rsid w:val="00B3320D"/>
    <w:rsid w:val="00B33889"/>
    <w:rsid w:val="00B36D73"/>
    <w:rsid w:val="00B37D9B"/>
    <w:rsid w:val="00B4254F"/>
    <w:rsid w:val="00B4301F"/>
    <w:rsid w:val="00B44AFE"/>
    <w:rsid w:val="00B479BE"/>
    <w:rsid w:val="00B5006A"/>
    <w:rsid w:val="00B511B2"/>
    <w:rsid w:val="00B517B0"/>
    <w:rsid w:val="00B52A29"/>
    <w:rsid w:val="00B56097"/>
    <w:rsid w:val="00B56482"/>
    <w:rsid w:val="00B61A88"/>
    <w:rsid w:val="00B629FA"/>
    <w:rsid w:val="00B637D0"/>
    <w:rsid w:val="00B658DB"/>
    <w:rsid w:val="00B6699C"/>
    <w:rsid w:val="00B67E81"/>
    <w:rsid w:val="00B73D1A"/>
    <w:rsid w:val="00B7568F"/>
    <w:rsid w:val="00B821BC"/>
    <w:rsid w:val="00B9245E"/>
    <w:rsid w:val="00B93DFD"/>
    <w:rsid w:val="00BA2151"/>
    <w:rsid w:val="00BA3BE6"/>
    <w:rsid w:val="00BA4D9D"/>
    <w:rsid w:val="00BA7009"/>
    <w:rsid w:val="00BB0C2D"/>
    <w:rsid w:val="00BB0D8D"/>
    <w:rsid w:val="00BB2247"/>
    <w:rsid w:val="00BB2B63"/>
    <w:rsid w:val="00BB362B"/>
    <w:rsid w:val="00BB3B24"/>
    <w:rsid w:val="00BB3BD8"/>
    <w:rsid w:val="00BB5391"/>
    <w:rsid w:val="00BC3056"/>
    <w:rsid w:val="00BC3C83"/>
    <w:rsid w:val="00BC44AD"/>
    <w:rsid w:val="00BC48B8"/>
    <w:rsid w:val="00BC6E3C"/>
    <w:rsid w:val="00BD0011"/>
    <w:rsid w:val="00BD0171"/>
    <w:rsid w:val="00BE0010"/>
    <w:rsid w:val="00BE0325"/>
    <w:rsid w:val="00BE5690"/>
    <w:rsid w:val="00BF0EC5"/>
    <w:rsid w:val="00BF1BD0"/>
    <w:rsid w:val="00BF4C8B"/>
    <w:rsid w:val="00BF65C6"/>
    <w:rsid w:val="00C02B79"/>
    <w:rsid w:val="00C03BAF"/>
    <w:rsid w:val="00C0429D"/>
    <w:rsid w:val="00C10893"/>
    <w:rsid w:val="00C10908"/>
    <w:rsid w:val="00C147C4"/>
    <w:rsid w:val="00C200E4"/>
    <w:rsid w:val="00C27A97"/>
    <w:rsid w:val="00C327E4"/>
    <w:rsid w:val="00C32DC4"/>
    <w:rsid w:val="00C3526D"/>
    <w:rsid w:val="00C36450"/>
    <w:rsid w:val="00C36DA7"/>
    <w:rsid w:val="00C40B32"/>
    <w:rsid w:val="00C40E80"/>
    <w:rsid w:val="00C415C8"/>
    <w:rsid w:val="00C432AC"/>
    <w:rsid w:val="00C436ED"/>
    <w:rsid w:val="00C4379B"/>
    <w:rsid w:val="00C43A65"/>
    <w:rsid w:val="00C4428A"/>
    <w:rsid w:val="00C45909"/>
    <w:rsid w:val="00C45A76"/>
    <w:rsid w:val="00C47080"/>
    <w:rsid w:val="00C470CF"/>
    <w:rsid w:val="00C478B0"/>
    <w:rsid w:val="00C47F84"/>
    <w:rsid w:val="00C503D7"/>
    <w:rsid w:val="00C52007"/>
    <w:rsid w:val="00C521A0"/>
    <w:rsid w:val="00C52527"/>
    <w:rsid w:val="00C545FF"/>
    <w:rsid w:val="00C5512B"/>
    <w:rsid w:val="00C55AC0"/>
    <w:rsid w:val="00C56218"/>
    <w:rsid w:val="00C574F1"/>
    <w:rsid w:val="00C62BC1"/>
    <w:rsid w:val="00C62D6C"/>
    <w:rsid w:val="00C6672B"/>
    <w:rsid w:val="00C66F68"/>
    <w:rsid w:val="00C70EFE"/>
    <w:rsid w:val="00C732E6"/>
    <w:rsid w:val="00C75E9D"/>
    <w:rsid w:val="00C77461"/>
    <w:rsid w:val="00C83647"/>
    <w:rsid w:val="00C8525F"/>
    <w:rsid w:val="00C869B1"/>
    <w:rsid w:val="00C90DA2"/>
    <w:rsid w:val="00C91765"/>
    <w:rsid w:val="00C91B3E"/>
    <w:rsid w:val="00C96233"/>
    <w:rsid w:val="00C96582"/>
    <w:rsid w:val="00C97407"/>
    <w:rsid w:val="00C97F98"/>
    <w:rsid w:val="00CA24C6"/>
    <w:rsid w:val="00CA2CB7"/>
    <w:rsid w:val="00CA3084"/>
    <w:rsid w:val="00CA42A2"/>
    <w:rsid w:val="00CA455C"/>
    <w:rsid w:val="00CC1C6D"/>
    <w:rsid w:val="00CC5136"/>
    <w:rsid w:val="00CC61E8"/>
    <w:rsid w:val="00CC6B2D"/>
    <w:rsid w:val="00CC7F66"/>
    <w:rsid w:val="00CD55E1"/>
    <w:rsid w:val="00CD6317"/>
    <w:rsid w:val="00CE0BFF"/>
    <w:rsid w:val="00CE238F"/>
    <w:rsid w:val="00CE2E1A"/>
    <w:rsid w:val="00CE3811"/>
    <w:rsid w:val="00CF1029"/>
    <w:rsid w:val="00CF5439"/>
    <w:rsid w:val="00CF671C"/>
    <w:rsid w:val="00CF6B65"/>
    <w:rsid w:val="00D02781"/>
    <w:rsid w:val="00D0454C"/>
    <w:rsid w:val="00D10423"/>
    <w:rsid w:val="00D104C0"/>
    <w:rsid w:val="00D15B5B"/>
    <w:rsid w:val="00D166AC"/>
    <w:rsid w:val="00D21CCC"/>
    <w:rsid w:val="00D26FBE"/>
    <w:rsid w:val="00D30F7E"/>
    <w:rsid w:val="00D31A66"/>
    <w:rsid w:val="00D45755"/>
    <w:rsid w:val="00D512B1"/>
    <w:rsid w:val="00D52715"/>
    <w:rsid w:val="00D574AE"/>
    <w:rsid w:val="00D57E39"/>
    <w:rsid w:val="00D60FCA"/>
    <w:rsid w:val="00D61FF6"/>
    <w:rsid w:val="00D65BE1"/>
    <w:rsid w:val="00D6743B"/>
    <w:rsid w:val="00D7163C"/>
    <w:rsid w:val="00D71F13"/>
    <w:rsid w:val="00D735C9"/>
    <w:rsid w:val="00D808C5"/>
    <w:rsid w:val="00D821B0"/>
    <w:rsid w:val="00D87776"/>
    <w:rsid w:val="00D87DEE"/>
    <w:rsid w:val="00D90E6F"/>
    <w:rsid w:val="00D90F0E"/>
    <w:rsid w:val="00D91E7B"/>
    <w:rsid w:val="00D9566E"/>
    <w:rsid w:val="00DA5028"/>
    <w:rsid w:val="00DA6CF7"/>
    <w:rsid w:val="00DB62D7"/>
    <w:rsid w:val="00DC049C"/>
    <w:rsid w:val="00DC48AC"/>
    <w:rsid w:val="00DC535D"/>
    <w:rsid w:val="00DD3D7A"/>
    <w:rsid w:val="00DD6E06"/>
    <w:rsid w:val="00DE0F29"/>
    <w:rsid w:val="00DE14A5"/>
    <w:rsid w:val="00DE387F"/>
    <w:rsid w:val="00DE3F62"/>
    <w:rsid w:val="00DE4088"/>
    <w:rsid w:val="00DF18F7"/>
    <w:rsid w:val="00DF2E21"/>
    <w:rsid w:val="00DF4604"/>
    <w:rsid w:val="00DF46F0"/>
    <w:rsid w:val="00DF47F4"/>
    <w:rsid w:val="00DF7509"/>
    <w:rsid w:val="00E023E5"/>
    <w:rsid w:val="00E03819"/>
    <w:rsid w:val="00E1008A"/>
    <w:rsid w:val="00E13817"/>
    <w:rsid w:val="00E14A47"/>
    <w:rsid w:val="00E14F2D"/>
    <w:rsid w:val="00E16265"/>
    <w:rsid w:val="00E166FE"/>
    <w:rsid w:val="00E175A4"/>
    <w:rsid w:val="00E30BE3"/>
    <w:rsid w:val="00E404BE"/>
    <w:rsid w:val="00E409EC"/>
    <w:rsid w:val="00E41530"/>
    <w:rsid w:val="00E41A9F"/>
    <w:rsid w:val="00E41EF8"/>
    <w:rsid w:val="00E44036"/>
    <w:rsid w:val="00E44A4D"/>
    <w:rsid w:val="00E44BCE"/>
    <w:rsid w:val="00E45E2A"/>
    <w:rsid w:val="00E4726F"/>
    <w:rsid w:val="00E5005B"/>
    <w:rsid w:val="00E515B8"/>
    <w:rsid w:val="00E516CB"/>
    <w:rsid w:val="00E5196E"/>
    <w:rsid w:val="00E5555C"/>
    <w:rsid w:val="00E56003"/>
    <w:rsid w:val="00E579DC"/>
    <w:rsid w:val="00E6207D"/>
    <w:rsid w:val="00E644D2"/>
    <w:rsid w:val="00E75358"/>
    <w:rsid w:val="00E767AD"/>
    <w:rsid w:val="00E76B51"/>
    <w:rsid w:val="00E77746"/>
    <w:rsid w:val="00E800E7"/>
    <w:rsid w:val="00E80E88"/>
    <w:rsid w:val="00E81C8A"/>
    <w:rsid w:val="00E825AB"/>
    <w:rsid w:val="00E82DF9"/>
    <w:rsid w:val="00E82E56"/>
    <w:rsid w:val="00E83839"/>
    <w:rsid w:val="00E8384D"/>
    <w:rsid w:val="00E84721"/>
    <w:rsid w:val="00E86841"/>
    <w:rsid w:val="00E86F76"/>
    <w:rsid w:val="00E917D0"/>
    <w:rsid w:val="00E92E6E"/>
    <w:rsid w:val="00E9367F"/>
    <w:rsid w:val="00E944C1"/>
    <w:rsid w:val="00E94504"/>
    <w:rsid w:val="00E953EA"/>
    <w:rsid w:val="00EA0A2B"/>
    <w:rsid w:val="00EA205F"/>
    <w:rsid w:val="00EA239E"/>
    <w:rsid w:val="00EA2C87"/>
    <w:rsid w:val="00EA421B"/>
    <w:rsid w:val="00EA59EA"/>
    <w:rsid w:val="00EA7C42"/>
    <w:rsid w:val="00EB3719"/>
    <w:rsid w:val="00EB4B45"/>
    <w:rsid w:val="00EC0132"/>
    <w:rsid w:val="00EC0F64"/>
    <w:rsid w:val="00EC2C66"/>
    <w:rsid w:val="00EC553F"/>
    <w:rsid w:val="00EC572D"/>
    <w:rsid w:val="00EC5D37"/>
    <w:rsid w:val="00EC7CCD"/>
    <w:rsid w:val="00ED1C30"/>
    <w:rsid w:val="00ED4F10"/>
    <w:rsid w:val="00ED50DA"/>
    <w:rsid w:val="00EE0532"/>
    <w:rsid w:val="00EE205C"/>
    <w:rsid w:val="00EE21AB"/>
    <w:rsid w:val="00EE4AC3"/>
    <w:rsid w:val="00EE4CFB"/>
    <w:rsid w:val="00EF389A"/>
    <w:rsid w:val="00EF5E1C"/>
    <w:rsid w:val="00EF6A39"/>
    <w:rsid w:val="00EF6F72"/>
    <w:rsid w:val="00EF7284"/>
    <w:rsid w:val="00F01AE0"/>
    <w:rsid w:val="00F04B4B"/>
    <w:rsid w:val="00F0592E"/>
    <w:rsid w:val="00F05D19"/>
    <w:rsid w:val="00F10E12"/>
    <w:rsid w:val="00F1119A"/>
    <w:rsid w:val="00F124E9"/>
    <w:rsid w:val="00F12CE5"/>
    <w:rsid w:val="00F14CA2"/>
    <w:rsid w:val="00F16F58"/>
    <w:rsid w:val="00F2081F"/>
    <w:rsid w:val="00F20A70"/>
    <w:rsid w:val="00F20D0B"/>
    <w:rsid w:val="00F22944"/>
    <w:rsid w:val="00F231A0"/>
    <w:rsid w:val="00F23D86"/>
    <w:rsid w:val="00F25619"/>
    <w:rsid w:val="00F306BB"/>
    <w:rsid w:val="00F3179B"/>
    <w:rsid w:val="00F31E4F"/>
    <w:rsid w:val="00F3569D"/>
    <w:rsid w:val="00F3730C"/>
    <w:rsid w:val="00F375B4"/>
    <w:rsid w:val="00F4288D"/>
    <w:rsid w:val="00F449E8"/>
    <w:rsid w:val="00F45284"/>
    <w:rsid w:val="00F477AF"/>
    <w:rsid w:val="00F47950"/>
    <w:rsid w:val="00F51AB4"/>
    <w:rsid w:val="00F52872"/>
    <w:rsid w:val="00F5339A"/>
    <w:rsid w:val="00F6123F"/>
    <w:rsid w:val="00F644CA"/>
    <w:rsid w:val="00F648EF"/>
    <w:rsid w:val="00F65687"/>
    <w:rsid w:val="00F668C9"/>
    <w:rsid w:val="00F67D23"/>
    <w:rsid w:val="00F67E03"/>
    <w:rsid w:val="00F71FF1"/>
    <w:rsid w:val="00F721B5"/>
    <w:rsid w:val="00F724FB"/>
    <w:rsid w:val="00F7627C"/>
    <w:rsid w:val="00F77439"/>
    <w:rsid w:val="00F7785C"/>
    <w:rsid w:val="00F80138"/>
    <w:rsid w:val="00F84C01"/>
    <w:rsid w:val="00F8543C"/>
    <w:rsid w:val="00F93E38"/>
    <w:rsid w:val="00F96106"/>
    <w:rsid w:val="00FA07CA"/>
    <w:rsid w:val="00FA211E"/>
    <w:rsid w:val="00FA27DF"/>
    <w:rsid w:val="00FA3DBD"/>
    <w:rsid w:val="00FA7AEC"/>
    <w:rsid w:val="00FA7BFE"/>
    <w:rsid w:val="00FC173F"/>
    <w:rsid w:val="00FC5B0B"/>
    <w:rsid w:val="00FD48E4"/>
    <w:rsid w:val="00FD4F7C"/>
    <w:rsid w:val="00FD5207"/>
    <w:rsid w:val="00FD5526"/>
    <w:rsid w:val="00FD5A0C"/>
    <w:rsid w:val="00FD6A9E"/>
    <w:rsid w:val="00FE2115"/>
    <w:rsid w:val="00FE49EC"/>
    <w:rsid w:val="00FE6E74"/>
    <w:rsid w:val="00FF07B5"/>
    <w:rsid w:val="00FF1E36"/>
    <w:rsid w:val="00FF4622"/>
    <w:rsid w:val="00FF7FC7"/>
    <w:rsid w:val="0CBBA89A"/>
    <w:rsid w:val="4E9A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B73D1A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44"/>
      <w:szCs w:val="44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44"/>
      <w:szCs w:val="44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846B5C"/>
    <w:rPr>
      <w:rFonts w:asciiTheme="minorHAnsi" w:hAnsiTheme="minorHAnsi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6CB33DFC984586B72EE14F5C17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A42A-7E4B-447A-880B-F3B65D8B53AB}"/>
      </w:docPartPr>
      <w:docPartBody>
        <w:p w:rsidR="00400DBB" w:rsidRDefault="00400DBB" w:rsidP="00400DBB">
          <w:pPr>
            <w:pStyle w:val="0F6CB33DFC984586B72EE14F5C1724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9740A42B15B41A88A60397C89F4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F3CA-64A5-4E33-BDD1-703A8C1F2315}"/>
      </w:docPartPr>
      <w:docPartBody>
        <w:p w:rsidR="00400DBB" w:rsidRDefault="00400DBB" w:rsidP="00400DBB">
          <w:pPr>
            <w:pStyle w:val="99740A42B15B41A88A60397C89F4509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B8C81E131EC4FD5AA0625328834E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6C25-F0C4-458A-A252-340BB4F65A07}"/>
      </w:docPartPr>
      <w:docPartBody>
        <w:p w:rsidR="00400DBB" w:rsidRDefault="00400DBB" w:rsidP="00400DBB">
          <w:pPr>
            <w:pStyle w:val="9B8C81E131EC4FD5AA0625328834E79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8BABC9CF46044A0B98A9CFE58379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402C-EC1B-42ED-BACD-FA73666A9C62}"/>
      </w:docPartPr>
      <w:docPartBody>
        <w:p w:rsidR="00400DBB" w:rsidRDefault="00400DBB" w:rsidP="00400DBB">
          <w:pPr>
            <w:pStyle w:val="68BABC9CF46044A0B98A9CFE583799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468BF0052B34286BFEE0EA2FD8C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A48F-11FC-4E55-8640-9BA3E12941D8}"/>
      </w:docPartPr>
      <w:docPartBody>
        <w:p w:rsidR="00400DBB" w:rsidRDefault="00400DBB" w:rsidP="00400DBB">
          <w:pPr>
            <w:pStyle w:val="8468BF0052B34286BFEE0EA2FD8CC4A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FC663B50774EB395EE903E7D0D9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F6C2A-FE37-4F86-84BC-7C57AF3D4127}"/>
      </w:docPartPr>
      <w:docPartBody>
        <w:p w:rsidR="00400DBB" w:rsidRDefault="00400DBB" w:rsidP="00400DBB">
          <w:pPr>
            <w:pStyle w:val="D9FC663B50774EB395EE903E7D0D97F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9F03471F82A456F8F937AD3CE83A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024AE-1BFA-40B5-9A80-3086DE90F031}"/>
      </w:docPartPr>
      <w:docPartBody>
        <w:p w:rsidR="00400DBB" w:rsidRDefault="00400DBB" w:rsidP="00400DBB">
          <w:pPr>
            <w:pStyle w:val="79F03471F82A456F8F937AD3CE83A8E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CC838EE25643FCB3D10AE9FACC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9FDC7-50C9-48BD-BA1B-16A196A99E60}"/>
      </w:docPartPr>
      <w:docPartBody>
        <w:p w:rsidR="00400DBB" w:rsidRDefault="00400DBB" w:rsidP="00400DBB">
          <w:pPr>
            <w:pStyle w:val="71CC838EE25643FCB3D10AE9FACC08B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2E15B1C825E4B7897DC7DA73F83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D886-5C82-446B-9C34-7D1BC6D6CFFC}"/>
      </w:docPartPr>
      <w:docPartBody>
        <w:p w:rsidR="00400DBB" w:rsidRDefault="00400DBB" w:rsidP="00400DBB">
          <w:pPr>
            <w:pStyle w:val="82E15B1C825E4B7897DC7DA73F8382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22C0E101DC34097A1490BD7E652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B5A3-7AEA-4BF4-9313-FE4E519DAA35}"/>
      </w:docPartPr>
      <w:docPartBody>
        <w:p w:rsidR="00400DBB" w:rsidRDefault="00400DBB" w:rsidP="00400DBB">
          <w:pPr>
            <w:pStyle w:val="A22C0E101DC34097A1490BD7E652ED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343C5A2818E498681B70FD6494A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F310-0DF7-499A-98B6-D4E3C1DEFED1}"/>
      </w:docPartPr>
      <w:docPartBody>
        <w:p w:rsidR="00400DBB" w:rsidRDefault="00400DBB" w:rsidP="00400DBB">
          <w:pPr>
            <w:pStyle w:val="1343C5A2818E498681B70FD6494AC0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96E4430453349EEA1E01A251FB1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31AA4-23A0-47FC-97D1-47E5B6AA22D3}"/>
      </w:docPartPr>
      <w:docPartBody>
        <w:p w:rsidR="00400DBB" w:rsidRDefault="00400DBB" w:rsidP="00400DBB">
          <w:pPr>
            <w:pStyle w:val="296E4430453349EEA1E01A251FB1607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6AF2D82E81C4E9AA45E024DD8FA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F3C9-68C4-429B-B974-6C67B7790CAD}"/>
      </w:docPartPr>
      <w:docPartBody>
        <w:p w:rsidR="00400DBB" w:rsidRDefault="00400DBB" w:rsidP="00400DBB">
          <w:pPr>
            <w:pStyle w:val="B6AF2D82E81C4E9AA45E024DD8FA47A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7260B6BAC68413E94465B128A429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EACA-3250-4283-8FC4-7822B0C56B6D}"/>
      </w:docPartPr>
      <w:docPartBody>
        <w:p w:rsidR="00400DBB" w:rsidRDefault="00400DBB" w:rsidP="00400DBB">
          <w:pPr>
            <w:pStyle w:val="77260B6BAC68413E94465B128A4292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5840921ED1949648FAB9629196F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9B88-0E8B-4F72-A39C-6ED491CFFFD2}"/>
      </w:docPartPr>
      <w:docPartBody>
        <w:p w:rsidR="00400DBB" w:rsidRDefault="00400DBB" w:rsidP="00400DBB">
          <w:pPr>
            <w:pStyle w:val="55840921ED1949648FAB9629196FF2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2A75D6DC7864A5DBCEC34B2DDF3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C4B7-93E2-4622-AB92-8DF0058AFB37}"/>
      </w:docPartPr>
      <w:docPartBody>
        <w:p w:rsidR="00400DBB" w:rsidRDefault="00400DBB" w:rsidP="00400DBB">
          <w:pPr>
            <w:pStyle w:val="F2A75D6DC7864A5DBCEC34B2DDF3A4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E082740417A4A24BDB81ED466C9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CF8C8-CEC3-4D51-8CB7-CD0C0FF0C734}"/>
      </w:docPartPr>
      <w:docPartBody>
        <w:p w:rsidR="00400DBB" w:rsidRDefault="00400DBB" w:rsidP="00400DBB">
          <w:pPr>
            <w:pStyle w:val="FE082740417A4A24BDB81ED466C9BD6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4F00402333A465A8FB97379686F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3CD79-40C0-4C47-B944-906F6E7C966F}"/>
      </w:docPartPr>
      <w:docPartBody>
        <w:p w:rsidR="00400DBB" w:rsidRDefault="00400DBB" w:rsidP="00400DBB">
          <w:pPr>
            <w:pStyle w:val="54F00402333A465A8FB97379686FADB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134CAD4D3C3422C8BFFB1590CAE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9FC0E-A629-4F0C-9AED-E50F3C191F02}"/>
      </w:docPartPr>
      <w:docPartBody>
        <w:p w:rsidR="00400DBB" w:rsidRDefault="00400DBB" w:rsidP="00400DBB">
          <w:pPr>
            <w:pStyle w:val="5134CAD4D3C3422C8BFFB1590CAE72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CF1F232DF7E428C82BFA1C725A5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2F7CD-386E-4399-9DB8-1466830B5512}"/>
      </w:docPartPr>
      <w:docPartBody>
        <w:p w:rsidR="00400DBB" w:rsidRDefault="00400DBB" w:rsidP="00400DBB">
          <w:pPr>
            <w:pStyle w:val="ACF1F232DF7E428C82BFA1C725A53DE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B4930F9236467FBB43C157D1F8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EACF-9D1D-4219-A1E9-1FDC69761DF5}"/>
      </w:docPartPr>
      <w:docPartBody>
        <w:p w:rsidR="00400DBB" w:rsidRDefault="00400DBB" w:rsidP="00400DBB">
          <w:pPr>
            <w:pStyle w:val="D1B4930F9236467FBB43C157D1F820C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C09E71630A944CD8C0EDF6D3D77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56CF-E219-4E2B-98E5-1C1F8ADC2139}"/>
      </w:docPartPr>
      <w:docPartBody>
        <w:p w:rsidR="00400DBB" w:rsidRDefault="00400DBB" w:rsidP="00400DBB">
          <w:pPr>
            <w:pStyle w:val="EC09E71630A944CD8C0EDF6D3D777A3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0C020D8F8434408A393DA1368FE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F1AD9-BF77-49F2-8DAB-1BB673CA6430}"/>
      </w:docPartPr>
      <w:docPartBody>
        <w:p w:rsidR="00400DBB" w:rsidRDefault="00400DBB" w:rsidP="00400DBB">
          <w:pPr>
            <w:pStyle w:val="90C020D8F8434408A393DA1368FEBA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F6A6689A888411BB5645A4E5FDC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A8B2-0BA0-4D45-9BBD-01D8AB978A32}"/>
      </w:docPartPr>
      <w:docPartBody>
        <w:p w:rsidR="00400DBB" w:rsidRDefault="00400DBB" w:rsidP="00400DBB">
          <w:pPr>
            <w:pStyle w:val="8F6A6689A888411BB5645A4E5FDC924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369CF04DDA245FFB9C121E95FF7F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EB9F-2446-4CFB-BC56-046B3E8A1984}"/>
      </w:docPartPr>
      <w:docPartBody>
        <w:p w:rsidR="00400DBB" w:rsidRDefault="00400DBB" w:rsidP="00400DBB">
          <w:pPr>
            <w:pStyle w:val="6369CF04DDA245FFB9C121E95FF7FA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3365181E1DC4F87BE90F8AA0DA5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FFED-6586-4FF7-940D-949CFE0085DD}"/>
      </w:docPartPr>
      <w:docPartBody>
        <w:p w:rsidR="00400DBB" w:rsidRDefault="00400DBB" w:rsidP="00400DBB">
          <w:pPr>
            <w:pStyle w:val="B3365181E1DC4F87BE90F8AA0DA5918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8CA59DCD37F471FB6E78CFF718E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8E370-3280-4535-83F1-6B647A608257}"/>
      </w:docPartPr>
      <w:docPartBody>
        <w:p w:rsidR="00400DBB" w:rsidRDefault="00400DBB" w:rsidP="00400DBB">
          <w:pPr>
            <w:pStyle w:val="48CA59DCD37F471FB6E78CFF718E434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EB5ADAA851745979B5F4D64F7E45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C7E5-807F-4E2C-AD40-0D7E02DC09C8}"/>
      </w:docPartPr>
      <w:docPartBody>
        <w:p w:rsidR="00400DBB" w:rsidRDefault="00400DBB" w:rsidP="00400DBB">
          <w:pPr>
            <w:pStyle w:val="1EB5ADAA851745979B5F4D64F7E454D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7B9617017D647F88C13D06C8EF6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1C83-0AFD-4778-8591-72EA62B2F644}"/>
      </w:docPartPr>
      <w:docPartBody>
        <w:p w:rsidR="00400DBB" w:rsidRDefault="00400DBB" w:rsidP="00400DBB">
          <w:pPr>
            <w:pStyle w:val="57B9617017D647F88C13D06C8EF6F5E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E5DFD86B1D41C9812648AA6651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EA5C-1F81-44CF-BC80-4794EA4A1897}"/>
      </w:docPartPr>
      <w:docPartBody>
        <w:p w:rsidR="00400DBB" w:rsidRDefault="00400DBB" w:rsidP="00400DBB">
          <w:pPr>
            <w:pStyle w:val="D9E5DFD86B1D41C9812648AA665173F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F45D346D2644EB900EB4821285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3A1-AC4E-4EFD-821F-C7988FECBE5C}"/>
      </w:docPartPr>
      <w:docPartBody>
        <w:p w:rsidR="00400DBB" w:rsidRDefault="00400DBB" w:rsidP="00400DBB">
          <w:pPr>
            <w:pStyle w:val="33F45D346D2644EB900EB48212854B4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FEB16FC48994A39970DE536D43D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F680-C6A8-4093-B991-5970F31CE15E}"/>
      </w:docPartPr>
      <w:docPartBody>
        <w:p w:rsidR="00400DBB" w:rsidRDefault="00400DBB" w:rsidP="00400DBB">
          <w:pPr>
            <w:pStyle w:val="0FEB16FC48994A39970DE536D43DF5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00D03E4719240C28C05D887CD5B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8E66-384A-4551-A983-EBB1190C5E3C}"/>
      </w:docPartPr>
      <w:docPartBody>
        <w:p w:rsidR="00400DBB" w:rsidRDefault="00400DBB" w:rsidP="00400DBB">
          <w:pPr>
            <w:pStyle w:val="000D03E4719240C28C05D887CD5B205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B90A4514D2E43209874CBE93154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1D082-5EAA-418A-A55B-59D24794D8F0}"/>
      </w:docPartPr>
      <w:docPartBody>
        <w:p w:rsidR="00400DBB" w:rsidRDefault="00400DBB" w:rsidP="00400DBB">
          <w:pPr>
            <w:pStyle w:val="EB90A4514D2E43209874CBE931541A4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B077CAC197E44ABA34AD30C4CC4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0DBB-2852-4C62-863C-105092E2C0E2}"/>
      </w:docPartPr>
      <w:docPartBody>
        <w:p w:rsidR="00400DBB" w:rsidRDefault="00400DBB" w:rsidP="00400DBB">
          <w:pPr>
            <w:pStyle w:val="CB077CAC197E44ABA34AD30C4CC408A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7721B0B0D6A403CAB4444E90F22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9C39-4D15-44D8-8C2F-EAB33DCB61FA}"/>
      </w:docPartPr>
      <w:docPartBody>
        <w:p w:rsidR="00400DBB" w:rsidRDefault="00400DBB" w:rsidP="00400DBB">
          <w:pPr>
            <w:pStyle w:val="97721B0B0D6A403CAB4444E90F2281F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A1B3B53AC44425DAD5C154B865B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BD89-61EB-4C7E-B9FA-DAE8312D94E9}"/>
      </w:docPartPr>
      <w:docPartBody>
        <w:p w:rsidR="00400DBB" w:rsidRDefault="00400DBB" w:rsidP="00400DBB">
          <w:pPr>
            <w:pStyle w:val="CA1B3B53AC44425DAD5C154B865B655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2E221A031C4786B235A328AB77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2E6-CFAA-460E-B4C8-357B2B232F5F}"/>
      </w:docPartPr>
      <w:docPartBody>
        <w:p w:rsidR="00400DBB" w:rsidRDefault="00400DBB" w:rsidP="00400DBB">
          <w:pPr>
            <w:pStyle w:val="E02E221A031C4786B235A328AB771E3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6930248160453390D881121629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CC3F3-1EA2-4333-B944-B14BF68DEF24}"/>
      </w:docPartPr>
      <w:docPartBody>
        <w:p w:rsidR="00400DBB" w:rsidRDefault="00400DBB" w:rsidP="00400DBB">
          <w:pPr>
            <w:pStyle w:val="D16930248160453390D8811216297B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040463102F42A5A9D1B84EECA1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CC0-0C08-4057-9E19-DB58FF0CFB7D}"/>
      </w:docPartPr>
      <w:docPartBody>
        <w:p w:rsidR="00400DBB" w:rsidRDefault="00400DBB" w:rsidP="00400DBB">
          <w:pPr>
            <w:pStyle w:val="7D040463102F42A5A9D1B84EECA1D6D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9DA80D3F1482FB2F013CCF598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1DC3-CBAD-4036-A9FF-1AFAD3CEC582}"/>
      </w:docPartPr>
      <w:docPartBody>
        <w:p w:rsidR="00400DBB" w:rsidRDefault="00400DBB" w:rsidP="00400DBB">
          <w:pPr>
            <w:pStyle w:val="EFF9DA80D3F1482FB2F013CCF5980C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0858A9D75D4F7AB2C73D9D1924F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0C36-6F65-433F-858A-8C78DA064B43}"/>
      </w:docPartPr>
      <w:docPartBody>
        <w:p w:rsidR="00400DBB" w:rsidRDefault="00400DBB" w:rsidP="00400DBB">
          <w:pPr>
            <w:pStyle w:val="330858A9D75D4F7AB2C73D9D1924F52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C4E982B73D4FAEB9B154729D4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2AB2-4B83-42B7-A8DB-134AABE4E827}"/>
      </w:docPartPr>
      <w:docPartBody>
        <w:p w:rsidR="00400DBB" w:rsidRDefault="00400DBB" w:rsidP="00400DBB">
          <w:pPr>
            <w:pStyle w:val="CFC4E982B73D4FAEB9B154729D48B3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61FE68AAF84361A63F4C51DDCE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65ED-1397-4EAF-AC19-8EA44BC830EA}"/>
      </w:docPartPr>
      <w:docPartBody>
        <w:p w:rsidR="00400DBB" w:rsidRDefault="00400DBB" w:rsidP="00400DBB">
          <w:pPr>
            <w:pStyle w:val="2461FE68AAF84361A63F4C51DDCE21F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D0B479E7CD425C83320550C1147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FC51-17A4-49F0-B7DF-43C11D06F4DC}"/>
      </w:docPartPr>
      <w:docPartBody>
        <w:p w:rsidR="00FB61B2" w:rsidRDefault="00FE451D" w:rsidP="00FE451D">
          <w:pPr>
            <w:pStyle w:val="D8D0B479E7CD425C83320550C11478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EB7CF7081148A69D80BF9A4ABB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17EA2-C5E8-459A-8AAF-5E1D7D6503D0}"/>
      </w:docPartPr>
      <w:docPartBody>
        <w:p w:rsidR="00FB61B2" w:rsidRDefault="00FE451D" w:rsidP="00FE451D">
          <w:pPr>
            <w:pStyle w:val="CEEB7CF7081148A69D80BF9A4ABB508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951B73FB8C4350B4F18815152E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FCD8-5463-49E1-8AD8-A891B3F440CC}"/>
      </w:docPartPr>
      <w:docPartBody>
        <w:p w:rsidR="00FB61B2" w:rsidRDefault="00FE451D" w:rsidP="00FE451D">
          <w:pPr>
            <w:pStyle w:val="49951B73FB8C4350B4F18815152E1B6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7D100F4C684102870DC13082FAC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D443-A30D-44A0-90FB-12CF241EA4D5}"/>
      </w:docPartPr>
      <w:docPartBody>
        <w:p w:rsidR="00FB61B2" w:rsidRDefault="00FE451D" w:rsidP="00FE451D">
          <w:pPr>
            <w:pStyle w:val="6E7D100F4C684102870DC13082FAC261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0FE41AC4C54973B7E49136366EC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E0E2-22D4-4708-92C9-21F5848140D3}"/>
      </w:docPartPr>
      <w:docPartBody>
        <w:p w:rsidR="00FB61B2" w:rsidRDefault="00FE451D" w:rsidP="00FE451D">
          <w:pPr>
            <w:pStyle w:val="200FE41AC4C54973B7E49136366ECD7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C0053AC8DD40A18141128AECC86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F99D9-C9F9-473E-9A60-549B66BC09B3}"/>
      </w:docPartPr>
      <w:docPartBody>
        <w:p w:rsidR="00FB61B2" w:rsidRDefault="00FE451D" w:rsidP="00FE451D">
          <w:pPr>
            <w:pStyle w:val="B3C0053AC8DD40A18141128AECC86E6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0F80264E894807B010D8DBF1E6B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7809E-5ACB-48B3-BA5E-4E08C6FADB17}"/>
      </w:docPartPr>
      <w:docPartBody>
        <w:p w:rsidR="00FB61B2" w:rsidRDefault="00FE451D" w:rsidP="00FE451D">
          <w:pPr>
            <w:pStyle w:val="E00F80264E894807B010D8DBF1E6B62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070A0429E8942E593328FF734293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D5474-4905-4D27-A3D3-FEDCF3C9C625}"/>
      </w:docPartPr>
      <w:docPartBody>
        <w:p w:rsidR="00FB61B2" w:rsidRDefault="00FE451D" w:rsidP="00FE451D">
          <w:pPr>
            <w:pStyle w:val="2070A0429E8942E593328FF7342931D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BDCEE0B6CDF4ED1859213CD2B56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9F53E-B00A-44AD-8399-CA2BE020BAA2}"/>
      </w:docPartPr>
      <w:docPartBody>
        <w:p w:rsidR="00FB61B2" w:rsidRDefault="00FE451D" w:rsidP="00FE451D">
          <w:pPr>
            <w:pStyle w:val="9BDCEE0B6CDF4ED1859213CD2B56FA8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0C6F7F00A0543B796AE10C79AB6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3F275-2817-4443-A5DC-781E1F337817}"/>
      </w:docPartPr>
      <w:docPartBody>
        <w:p w:rsidR="00FB61B2" w:rsidRDefault="00FE451D" w:rsidP="00FE451D">
          <w:pPr>
            <w:pStyle w:val="A0C6F7F00A0543B796AE10C79AB6B48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2C6C4E16FAE40FC814C27CA4A2AF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23538-187D-4A77-A988-5E9181F1B917}"/>
      </w:docPartPr>
      <w:docPartBody>
        <w:p w:rsidR="00FB61B2" w:rsidRDefault="00FE451D" w:rsidP="00FE451D">
          <w:pPr>
            <w:pStyle w:val="A2C6C4E16FAE40FC814C27CA4A2AF90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6A779A2CB484A04AF97353D680A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804D2-4DA8-4CDA-9ABE-760A1ECEE726}"/>
      </w:docPartPr>
      <w:docPartBody>
        <w:p w:rsidR="00FB61B2" w:rsidRDefault="00FE451D" w:rsidP="00FE451D">
          <w:pPr>
            <w:pStyle w:val="16A779A2CB484A04AF97353D680A2F6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288ADA778C440B5A7904F109199E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E490F-C5A6-48AD-9195-825EDAA58570}"/>
      </w:docPartPr>
      <w:docPartBody>
        <w:p w:rsidR="00FB61B2" w:rsidRDefault="00FE451D" w:rsidP="00FE451D">
          <w:pPr>
            <w:pStyle w:val="6288ADA778C440B5A7904F109199E57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454108516EC42E2827927805E8AF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6F06D-B514-4938-9CD1-1ABE00B55816}"/>
      </w:docPartPr>
      <w:docPartBody>
        <w:p w:rsidR="00FB61B2" w:rsidRDefault="00FE451D" w:rsidP="00FE451D">
          <w:pPr>
            <w:pStyle w:val="1454108516EC42E2827927805E8AFE2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EE7D7211314339A423A60D9B640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C6E5A-27D1-457D-89C8-D555FFF42DB8}"/>
      </w:docPartPr>
      <w:docPartBody>
        <w:p w:rsidR="00FB61B2" w:rsidRDefault="00FE451D" w:rsidP="00FE451D">
          <w:pPr>
            <w:pStyle w:val="41EE7D7211314339A423A60D9B64016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3AE5EA5110C470AB774F2BECF7F3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7BB29-F229-4022-8FB5-EBF4AB09ADF7}"/>
      </w:docPartPr>
      <w:docPartBody>
        <w:p w:rsidR="00FB61B2" w:rsidRDefault="00FE451D" w:rsidP="00FE451D">
          <w:pPr>
            <w:pStyle w:val="23AE5EA5110C470AB774F2BECF7F395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1B03A043F2547ABB19AEDDC4ED71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3F1F-5A23-4F95-A13C-AA1AE6563D5B}"/>
      </w:docPartPr>
      <w:docPartBody>
        <w:p w:rsidR="00FB61B2" w:rsidRDefault="00FE451D" w:rsidP="00FE451D">
          <w:pPr>
            <w:pStyle w:val="A1B03A043F2547ABB19AEDDC4ED715A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CD67A1CAE84C7B956750CBEDB5F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84A6D-BA0F-49F5-8271-E13AB7BBF07A}"/>
      </w:docPartPr>
      <w:docPartBody>
        <w:p w:rsidR="00EC744E" w:rsidRDefault="005F0A63" w:rsidP="005F0A63">
          <w:pPr>
            <w:pStyle w:val="42CD67A1CAE84C7B956750CBEDB5F0A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37BB3FFD7F346CD9B6753BCC0723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B300-227F-4E96-A34D-68A133386CC9}"/>
      </w:docPartPr>
      <w:docPartBody>
        <w:p w:rsidR="00582837" w:rsidRDefault="00ED6C93" w:rsidP="00ED6C93">
          <w:pPr>
            <w:pStyle w:val="D37BB3FFD7F346CD9B6753BCC0723CE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C1CADFE00464359B787D39A1A461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D89BF-8DBB-4040-8F4D-9844BB2B047E}"/>
      </w:docPartPr>
      <w:docPartBody>
        <w:p w:rsidR="00D06EDD" w:rsidRDefault="002F54F3" w:rsidP="002F54F3">
          <w:pPr>
            <w:pStyle w:val="0C1CADFE00464359B787D39A1A46136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5A184B3EF6F41D6859CE11685C6D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F6E9B-0B82-4F8B-97E8-4DC5CC131FDE}"/>
      </w:docPartPr>
      <w:docPartBody>
        <w:p w:rsidR="00891848" w:rsidRDefault="00891848" w:rsidP="00891848">
          <w:pPr>
            <w:pStyle w:val="45A184B3EF6F41D6859CE11685C6DE51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86B7BFEB0C45BB9A0184EC2D453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D2B72-739B-4BB6-B5CF-EC335EAB3FCE}"/>
      </w:docPartPr>
      <w:docPartBody>
        <w:p w:rsidR="00891848" w:rsidRDefault="00891848" w:rsidP="00891848">
          <w:pPr>
            <w:pStyle w:val="BE86B7BFEB0C45BB9A0184EC2D4535C9"/>
          </w:pPr>
          <w:r w:rsidRPr="00424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13A47"/>
    <w:rsid w:val="00022981"/>
    <w:rsid w:val="000734B2"/>
    <w:rsid w:val="00110076"/>
    <w:rsid w:val="00171C1E"/>
    <w:rsid w:val="001912E6"/>
    <w:rsid w:val="00197976"/>
    <w:rsid w:val="001B31FD"/>
    <w:rsid w:val="001D2B38"/>
    <w:rsid w:val="001E0C1A"/>
    <w:rsid w:val="00237398"/>
    <w:rsid w:val="00246AB4"/>
    <w:rsid w:val="002A2E46"/>
    <w:rsid w:val="002C1574"/>
    <w:rsid w:val="002F54F3"/>
    <w:rsid w:val="00300AD3"/>
    <w:rsid w:val="00315809"/>
    <w:rsid w:val="00335B5C"/>
    <w:rsid w:val="00357BE8"/>
    <w:rsid w:val="003C0605"/>
    <w:rsid w:val="003C2D9B"/>
    <w:rsid w:val="00400DBB"/>
    <w:rsid w:val="004140D8"/>
    <w:rsid w:val="00491D1B"/>
    <w:rsid w:val="004C4468"/>
    <w:rsid w:val="004C6D91"/>
    <w:rsid w:val="004E10FF"/>
    <w:rsid w:val="005249BB"/>
    <w:rsid w:val="00582837"/>
    <w:rsid w:val="005F0A63"/>
    <w:rsid w:val="006554FC"/>
    <w:rsid w:val="006A0910"/>
    <w:rsid w:val="006B1BAB"/>
    <w:rsid w:val="00717980"/>
    <w:rsid w:val="00734AA7"/>
    <w:rsid w:val="00745A91"/>
    <w:rsid w:val="007601B8"/>
    <w:rsid w:val="007A1C01"/>
    <w:rsid w:val="007C28C6"/>
    <w:rsid w:val="007C2ADD"/>
    <w:rsid w:val="008401CA"/>
    <w:rsid w:val="00891848"/>
    <w:rsid w:val="008B4A8C"/>
    <w:rsid w:val="008C03DE"/>
    <w:rsid w:val="008C62F5"/>
    <w:rsid w:val="0094464E"/>
    <w:rsid w:val="009B1AC8"/>
    <w:rsid w:val="009C5457"/>
    <w:rsid w:val="009C7E49"/>
    <w:rsid w:val="009D5B71"/>
    <w:rsid w:val="00A464D9"/>
    <w:rsid w:val="00A57C6F"/>
    <w:rsid w:val="00AC66A8"/>
    <w:rsid w:val="00BB0C2D"/>
    <w:rsid w:val="00BD08EE"/>
    <w:rsid w:val="00BF3287"/>
    <w:rsid w:val="00C27D24"/>
    <w:rsid w:val="00C503D7"/>
    <w:rsid w:val="00C5512B"/>
    <w:rsid w:val="00C55AC0"/>
    <w:rsid w:val="00C75E9D"/>
    <w:rsid w:val="00C96233"/>
    <w:rsid w:val="00CA6AE5"/>
    <w:rsid w:val="00CF6B65"/>
    <w:rsid w:val="00D06EDD"/>
    <w:rsid w:val="00D65540"/>
    <w:rsid w:val="00D821B0"/>
    <w:rsid w:val="00D92553"/>
    <w:rsid w:val="00D95487"/>
    <w:rsid w:val="00DB62D7"/>
    <w:rsid w:val="00DC27B0"/>
    <w:rsid w:val="00DC535D"/>
    <w:rsid w:val="00DF7453"/>
    <w:rsid w:val="00E21B78"/>
    <w:rsid w:val="00E953EA"/>
    <w:rsid w:val="00EC744E"/>
    <w:rsid w:val="00ED1C30"/>
    <w:rsid w:val="00ED6C93"/>
    <w:rsid w:val="00F074C9"/>
    <w:rsid w:val="00F4576E"/>
    <w:rsid w:val="00F724FB"/>
    <w:rsid w:val="00FA3A2B"/>
    <w:rsid w:val="00FB61B2"/>
    <w:rsid w:val="00FE451D"/>
    <w:rsid w:val="00FF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4DDA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1848"/>
    <w:rPr>
      <w:color w:val="808080"/>
    </w:rPr>
  </w:style>
  <w:style w:type="paragraph" w:customStyle="1" w:styleId="979536B147DD4837BF999E4B9AC97FC51">
    <w:name w:val="979536B147DD4837BF999E4B9AC97FC51"/>
    <w:rsid w:val="00400DBB"/>
    <w:pPr>
      <w:spacing w:after="0" w:line="240" w:lineRule="auto"/>
    </w:pPr>
    <w:rPr>
      <w:rFonts w:asciiTheme="majorHAnsi" w:hAnsiTheme="majorHAnsi" w:cs="Times New Roman (Body CS)"/>
      <w:color w:val="000000" w:themeColor="text1"/>
      <w:kern w:val="0"/>
      <w:sz w:val="22"/>
      <w:lang w:val="en-US" w:eastAsia="en-US"/>
      <w14:ligatures w14:val="none"/>
    </w:rPr>
  </w:style>
  <w:style w:type="paragraph" w:customStyle="1" w:styleId="2A9D505664504B549D26B2D172F9B8711">
    <w:name w:val="2A9D505664504B549D26B2D172F9B8711"/>
    <w:rsid w:val="00400DBB"/>
    <w:pPr>
      <w:spacing w:after="0" w:line="240" w:lineRule="auto"/>
    </w:pPr>
    <w:rPr>
      <w:rFonts w:asciiTheme="majorHAnsi" w:hAnsiTheme="majorHAnsi" w:cs="Times New Roman (Body CS)"/>
      <w:color w:val="000000" w:themeColor="text1"/>
      <w:kern w:val="0"/>
      <w:sz w:val="22"/>
      <w:lang w:val="en-US" w:eastAsia="en-US"/>
      <w14:ligatures w14:val="none"/>
    </w:rPr>
  </w:style>
  <w:style w:type="paragraph" w:customStyle="1" w:styleId="BB52391D2CE54A25BB165E58F2D72C78">
    <w:name w:val="BB52391D2CE54A25BB165E58F2D72C78"/>
    <w:rsid w:val="00400DBB"/>
  </w:style>
  <w:style w:type="paragraph" w:customStyle="1" w:styleId="BE40AAB2B6594C5C84D3C3A8BFA1B635">
    <w:name w:val="BE40AAB2B6594C5C84D3C3A8BFA1B635"/>
    <w:rsid w:val="00400DBB"/>
  </w:style>
  <w:style w:type="paragraph" w:customStyle="1" w:styleId="5CE7A1694081479E9C821743551C87D5">
    <w:name w:val="5CE7A1694081479E9C821743551C87D5"/>
    <w:rsid w:val="00400DBB"/>
  </w:style>
  <w:style w:type="paragraph" w:customStyle="1" w:styleId="EBC255A7A4E84D8693ECB08E1656E1F3">
    <w:name w:val="EBC255A7A4E84D8693ECB08E1656E1F3"/>
    <w:rsid w:val="00400DBB"/>
  </w:style>
  <w:style w:type="paragraph" w:customStyle="1" w:styleId="0428139AB7C64D328B71C9DF6C12E256">
    <w:name w:val="0428139AB7C64D328B71C9DF6C12E256"/>
    <w:rsid w:val="00400DBB"/>
  </w:style>
  <w:style w:type="paragraph" w:customStyle="1" w:styleId="7E3B5E4F38524BF5A00A667CDE7C0A8D">
    <w:name w:val="7E3B5E4F38524BF5A00A667CDE7C0A8D"/>
    <w:rsid w:val="00400DBB"/>
  </w:style>
  <w:style w:type="paragraph" w:customStyle="1" w:styleId="5D3F3B322C814B879DD14E7B1D88C2FA">
    <w:name w:val="5D3F3B322C814B879DD14E7B1D88C2FA"/>
    <w:rsid w:val="00400DBB"/>
  </w:style>
  <w:style w:type="paragraph" w:customStyle="1" w:styleId="90BC12D703834E2498FB828C3328202D">
    <w:name w:val="90BC12D703834E2498FB828C3328202D"/>
    <w:rsid w:val="00400DBB"/>
  </w:style>
  <w:style w:type="paragraph" w:customStyle="1" w:styleId="6A628DFB3CE8400981D07381572CAD53">
    <w:name w:val="6A628DFB3CE8400981D07381572CAD53"/>
    <w:rsid w:val="00400DBB"/>
  </w:style>
  <w:style w:type="paragraph" w:customStyle="1" w:styleId="023CFAA1BF524354821FC233DF510A0A">
    <w:name w:val="023CFAA1BF524354821FC233DF510A0A"/>
    <w:rsid w:val="00400DBB"/>
  </w:style>
  <w:style w:type="paragraph" w:customStyle="1" w:styleId="3AFA69F09C0446D8B9D79239BD58E844">
    <w:name w:val="3AFA69F09C0446D8B9D79239BD58E844"/>
    <w:rsid w:val="00400DBB"/>
  </w:style>
  <w:style w:type="paragraph" w:customStyle="1" w:styleId="BE6322A98116489CAAE6A3DF0D507B0D">
    <w:name w:val="BE6322A98116489CAAE6A3DF0D507B0D"/>
    <w:rsid w:val="00400DBB"/>
  </w:style>
  <w:style w:type="paragraph" w:customStyle="1" w:styleId="0203B7EB50A544CA942394750B65B23A">
    <w:name w:val="0203B7EB50A544CA942394750B65B23A"/>
    <w:rsid w:val="00400DBB"/>
  </w:style>
  <w:style w:type="paragraph" w:customStyle="1" w:styleId="50BC3577F44E4F59B41272C061B46842">
    <w:name w:val="50BC3577F44E4F59B41272C061B46842"/>
    <w:rsid w:val="00400DBB"/>
  </w:style>
  <w:style w:type="paragraph" w:customStyle="1" w:styleId="2BA6B5AB20E04476BB6A326393F119A9">
    <w:name w:val="2BA6B5AB20E04476BB6A326393F119A9"/>
    <w:rsid w:val="00400DBB"/>
  </w:style>
  <w:style w:type="paragraph" w:customStyle="1" w:styleId="20A1C9C0C2404BCE867DB0898EB92544">
    <w:name w:val="20A1C9C0C2404BCE867DB0898EB92544"/>
    <w:rsid w:val="00400DBB"/>
  </w:style>
  <w:style w:type="paragraph" w:customStyle="1" w:styleId="2DEE2138F3474C3E9C9DAF08209A61F8">
    <w:name w:val="2DEE2138F3474C3E9C9DAF08209A61F8"/>
    <w:rsid w:val="0094464E"/>
  </w:style>
  <w:style w:type="paragraph" w:customStyle="1" w:styleId="0F6CB33DFC984586B72EE14F5C17243C">
    <w:name w:val="0F6CB33DFC984586B72EE14F5C17243C"/>
    <w:rsid w:val="00400DBB"/>
  </w:style>
  <w:style w:type="paragraph" w:customStyle="1" w:styleId="99740A42B15B41A88A60397C89F45090">
    <w:name w:val="99740A42B15B41A88A60397C89F45090"/>
    <w:rsid w:val="00400DBB"/>
  </w:style>
  <w:style w:type="paragraph" w:customStyle="1" w:styleId="9B8C81E131EC4FD5AA0625328834E791">
    <w:name w:val="9B8C81E131EC4FD5AA0625328834E791"/>
    <w:rsid w:val="00400DBB"/>
  </w:style>
  <w:style w:type="paragraph" w:customStyle="1" w:styleId="68BABC9CF46044A0B98A9CFE58379966">
    <w:name w:val="68BABC9CF46044A0B98A9CFE58379966"/>
    <w:rsid w:val="00400DBB"/>
  </w:style>
  <w:style w:type="paragraph" w:customStyle="1" w:styleId="8468BF0052B34286BFEE0EA2FD8CC4A4">
    <w:name w:val="8468BF0052B34286BFEE0EA2FD8CC4A4"/>
    <w:rsid w:val="00400DBB"/>
  </w:style>
  <w:style w:type="paragraph" w:customStyle="1" w:styleId="D9FC663B50774EB395EE903E7D0D97F6">
    <w:name w:val="D9FC663B50774EB395EE903E7D0D97F6"/>
    <w:rsid w:val="00400DBB"/>
  </w:style>
  <w:style w:type="paragraph" w:customStyle="1" w:styleId="79F03471F82A456F8F937AD3CE83A8EA">
    <w:name w:val="79F03471F82A456F8F937AD3CE83A8EA"/>
    <w:rsid w:val="00400DBB"/>
  </w:style>
  <w:style w:type="paragraph" w:customStyle="1" w:styleId="71CC838EE25643FCB3D10AE9FACC08BD">
    <w:name w:val="71CC838EE25643FCB3D10AE9FACC08BD"/>
    <w:rsid w:val="00400DBB"/>
  </w:style>
  <w:style w:type="paragraph" w:customStyle="1" w:styleId="82E15B1C825E4B7897DC7DA73F8382F7">
    <w:name w:val="82E15B1C825E4B7897DC7DA73F8382F7"/>
    <w:rsid w:val="00400DBB"/>
  </w:style>
  <w:style w:type="paragraph" w:customStyle="1" w:styleId="A22C0E101DC34097A1490BD7E652EDC0">
    <w:name w:val="A22C0E101DC34097A1490BD7E652EDC0"/>
    <w:rsid w:val="00400DBB"/>
  </w:style>
  <w:style w:type="paragraph" w:customStyle="1" w:styleId="1343C5A2818E498681B70FD6494AC0F7">
    <w:name w:val="1343C5A2818E498681B70FD6494AC0F7"/>
    <w:rsid w:val="00400DBB"/>
  </w:style>
  <w:style w:type="paragraph" w:customStyle="1" w:styleId="296E4430453349EEA1E01A251FB1607C">
    <w:name w:val="296E4430453349EEA1E01A251FB1607C"/>
    <w:rsid w:val="00400DBB"/>
  </w:style>
  <w:style w:type="paragraph" w:customStyle="1" w:styleId="B6AF2D82E81C4E9AA45E024DD8FA47A7">
    <w:name w:val="B6AF2D82E81C4E9AA45E024DD8FA47A7"/>
    <w:rsid w:val="00400DBB"/>
  </w:style>
  <w:style w:type="paragraph" w:customStyle="1" w:styleId="77260B6BAC68413E94465B128A429204">
    <w:name w:val="77260B6BAC68413E94465B128A429204"/>
    <w:rsid w:val="00400DBB"/>
  </w:style>
  <w:style w:type="paragraph" w:customStyle="1" w:styleId="55840921ED1949648FAB9629196FF286">
    <w:name w:val="55840921ED1949648FAB9629196FF286"/>
    <w:rsid w:val="00400DBB"/>
  </w:style>
  <w:style w:type="paragraph" w:customStyle="1" w:styleId="F2A75D6DC7864A5DBCEC34B2DDF3A40B">
    <w:name w:val="F2A75D6DC7864A5DBCEC34B2DDF3A40B"/>
    <w:rsid w:val="00400DBB"/>
  </w:style>
  <w:style w:type="paragraph" w:customStyle="1" w:styleId="FE082740417A4A24BDB81ED466C9BD6B">
    <w:name w:val="FE082740417A4A24BDB81ED466C9BD6B"/>
    <w:rsid w:val="00400DBB"/>
  </w:style>
  <w:style w:type="paragraph" w:customStyle="1" w:styleId="54F00402333A465A8FB97379686FADBA">
    <w:name w:val="54F00402333A465A8FB97379686FADBA"/>
    <w:rsid w:val="00400DBB"/>
  </w:style>
  <w:style w:type="paragraph" w:customStyle="1" w:styleId="5134CAD4D3C3422C8BFFB1590CAE7205">
    <w:name w:val="5134CAD4D3C3422C8BFFB1590CAE7205"/>
    <w:rsid w:val="00400DBB"/>
  </w:style>
  <w:style w:type="paragraph" w:customStyle="1" w:styleId="ACF1F232DF7E428C82BFA1C725A53DED">
    <w:name w:val="ACF1F232DF7E428C82BFA1C725A53DED"/>
    <w:rsid w:val="00400DBB"/>
  </w:style>
  <w:style w:type="paragraph" w:customStyle="1" w:styleId="D1B4930F9236467FBB43C157D1F820CD">
    <w:name w:val="D1B4930F9236467FBB43C157D1F820CD"/>
    <w:rsid w:val="00400DBB"/>
  </w:style>
  <w:style w:type="paragraph" w:customStyle="1" w:styleId="EC09E71630A944CD8C0EDF6D3D777A32">
    <w:name w:val="EC09E71630A944CD8C0EDF6D3D777A32"/>
    <w:rsid w:val="00400DBB"/>
  </w:style>
  <w:style w:type="paragraph" w:customStyle="1" w:styleId="90C020D8F8434408A393DA1368FEBA87">
    <w:name w:val="90C020D8F8434408A393DA1368FEBA87"/>
    <w:rsid w:val="00400DBB"/>
  </w:style>
  <w:style w:type="paragraph" w:customStyle="1" w:styleId="8F6A6689A888411BB5645A4E5FDC9247">
    <w:name w:val="8F6A6689A888411BB5645A4E5FDC9247"/>
    <w:rsid w:val="00400DBB"/>
  </w:style>
  <w:style w:type="paragraph" w:customStyle="1" w:styleId="6369CF04DDA245FFB9C121E95FF7FA04">
    <w:name w:val="6369CF04DDA245FFB9C121E95FF7FA04"/>
    <w:rsid w:val="00400DBB"/>
  </w:style>
  <w:style w:type="paragraph" w:customStyle="1" w:styleId="B3365181E1DC4F87BE90F8AA0DA59180">
    <w:name w:val="B3365181E1DC4F87BE90F8AA0DA59180"/>
    <w:rsid w:val="00400DBB"/>
  </w:style>
  <w:style w:type="paragraph" w:customStyle="1" w:styleId="48CA59DCD37F471FB6E78CFF718E4340">
    <w:name w:val="48CA59DCD37F471FB6E78CFF718E4340"/>
    <w:rsid w:val="00400DBB"/>
  </w:style>
  <w:style w:type="paragraph" w:customStyle="1" w:styleId="1EB5ADAA851745979B5F4D64F7E454D8">
    <w:name w:val="1EB5ADAA851745979B5F4D64F7E454D8"/>
    <w:rsid w:val="00400DBB"/>
  </w:style>
  <w:style w:type="paragraph" w:customStyle="1" w:styleId="57B9617017D647F88C13D06C8EF6F5E9">
    <w:name w:val="57B9617017D647F88C13D06C8EF6F5E9"/>
    <w:rsid w:val="00400DBB"/>
  </w:style>
  <w:style w:type="paragraph" w:customStyle="1" w:styleId="D9E5DFD86B1D41C9812648AA665173FE">
    <w:name w:val="D9E5DFD86B1D41C9812648AA665173FE"/>
    <w:rsid w:val="00400DBB"/>
  </w:style>
  <w:style w:type="paragraph" w:customStyle="1" w:styleId="33F45D346D2644EB900EB48212854B42">
    <w:name w:val="33F45D346D2644EB900EB48212854B42"/>
    <w:rsid w:val="00400DBB"/>
  </w:style>
  <w:style w:type="paragraph" w:customStyle="1" w:styleId="0FEB16FC48994A39970DE536D43DF505">
    <w:name w:val="0FEB16FC48994A39970DE536D43DF505"/>
    <w:rsid w:val="00400DBB"/>
  </w:style>
  <w:style w:type="paragraph" w:customStyle="1" w:styleId="000D03E4719240C28C05D887CD5B205B">
    <w:name w:val="000D03E4719240C28C05D887CD5B205B"/>
    <w:rsid w:val="00400DBB"/>
  </w:style>
  <w:style w:type="paragraph" w:customStyle="1" w:styleId="EB90A4514D2E43209874CBE931541A43">
    <w:name w:val="EB90A4514D2E43209874CBE931541A43"/>
    <w:rsid w:val="00400DBB"/>
  </w:style>
  <w:style w:type="paragraph" w:customStyle="1" w:styleId="CB077CAC197E44ABA34AD30C4CC408AE">
    <w:name w:val="CB077CAC197E44ABA34AD30C4CC408AE"/>
    <w:rsid w:val="00400DBB"/>
  </w:style>
  <w:style w:type="paragraph" w:customStyle="1" w:styleId="97721B0B0D6A403CAB4444E90F2281F2">
    <w:name w:val="97721B0B0D6A403CAB4444E90F2281F2"/>
    <w:rsid w:val="00400DBB"/>
  </w:style>
  <w:style w:type="paragraph" w:customStyle="1" w:styleId="CA1B3B53AC44425DAD5C154B865B6553">
    <w:name w:val="CA1B3B53AC44425DAD5C154B865B6553"/>
    <w:rsid w:val="00400DBB"/>
  </w:style>
  <w:style w:type="paragraph" w:customStyle="1" w:styleId="E02E221A031C4786B235A328AB771E34">
    <w:name w:val="E02E221A031C4786B235A328AB771E34"/>
    <w:rsid w:val="00400DBB"/>
  </w:style>
  <w:style w:type="paragraph" w:customStyle="1" w:styleId="FCDC193260F240B1B516F70E18861A22">
    <w:name w:val="FCDC193260F240B1B516F70E18861A22"/>
    <w:rsid w:val="00400DBB"/>
  </w:style>
  <w:style w:type="paragraph" w:customStyle="1" w:styleId="F68A9BC5D98648369C1D28D68DDD091E">
    <w:name w:val="F68A9BC5D98648369C1D28D68DDD091E"/>
    <w:rsid w:val="00400DBB"/>
  </w:style>
  <w:style w:type="paragraph" w:customStyle="1" w:styleId="D16930248160453390D8811216297BC0">
    <w:name w:val="D16930248160453390D8811216297BC0"/>
    <w:rsid w:val="00400DBB"/>
  </w:style>
  <w:style w:type="paragraph" w:customStyle="1" w:styleId="7D040463102F42A5A9D1B84EECA1D6D9">
    <w:name w:val="7D040463102F42A5A9D1B84EECA1D6D9"/>
    <w:rsid w:val="00400DBB"/>
  </w:style>
  <w:style w:type="paragraph" w:customStyle="1" w:styleId="EFF9DA80D3F1482FB2F013CCF5980C66">
    <w:name w:val="EFF9DA80D3F1482FB2F013CCF5980C66"/>
    <w:rsid w:val="00400DBB"/>
  </w:style>
  <w:style w:type="paragraph" w:customStyle="1" w:styleId="330858A9D75D4F7AB2C73D9D1924F520">
    <w:name w:val="330858A9D75D4F7AB2C73D9D1924F520"/>
    <w:rsid w:val="00400DBB"/>
  </w:style>
  <w:style w:type="paragraph" w:customStyle="1" w:styleId="CFC4E982B73D4FAEB9B154729D48B317">
    <w:name w:val="CFC4E982B73D4FAEB9B154729D48B317"/>
    <w:rsid w:val="00400DBB"/>
  </w:style>
  <w:style w:type="paragraph" w:customStyle="1" w:styleId="2461FE68AAF84361A63F4C51DDCE21F5">
    <w:name w:val="2461FE68AAF84361A63F4C51DDCE21F5"/>
    <w:rsid w:val="00400DBB"/>
  </w:style>
  <w:style w:type="paragraph" w:customStyle="1" w:styleId="A14F41A8F6ED4666B783139628182ACD">
    <w:name w:val="A14F41A8F6ED4666B783139628182ACD"/>
    <w:rsid w:val="00171C1E"/>
  </w:style>
  <w:style w:type="paragraph" w:customStyle="1" w:styleId="4BBC7A4ECC15450AA0DDF792342E2AA9">
    <w:name w:val="4BBC7A4ECC15450AA0DDF792342E2AA9"/>
    <w:rsid w:val="00171C1E"/>
  </w:style>
  <w:style w:type="paragraph" w:customStyle="1" w:styleId="E5129185C3E44599993A3A97142DF1CC">
    <w:name w:val="E5129185C3E44599993A3A97142DF1CC"/>
    <w:rsid w:val="00171C1E"/>
  </w:style>
  <w:style w:type="paragraph" w:customStyle="1" w:styleId="D8D0B479E7CD425C83320550C1147887">
    <w:name w:val="D8D0B479E7CD425C83320550C1147887"/>
    <w:rsid w:val="00FE451D"/>
  </w:style>
  <w:style w:type="paragraph" w:customStyle="1" w:styleId="CEEB7CF7081148A69D80BF9A4ABB508F">
    <w:name w:val="CEEB7CF7081148A69D80BF9A4ABB508F"/>
    <w:rsid w:val="00FE451D"/>
  </w:style>
  <w:style w:type="paragraph" w:customStyle="1" w:styleId="49951B73FB8C4350B4F18815152E1B60">
    <w:name w:val="49951B73FB8C4350B4F18815152E1B60"/>
    <w:rsid w:val="00FE451D"/>
  </w:style>
  <w:style w:type="paragraph" w:customStyle="1" w:styleId="6E7D100F4C684102870DC13082FAC261">
    <w:name w:val="6E7D100F4C684102870DC13082FAC261"/>
    <w:rsid w:val="00FE451D"/>
  </w:style>
  <w:style w:type="paragraph" w:customStyle="1" w:styleId="200FE41AC4C54973B7E49136366ECD79">
    <w:name w:val="200FE41AC4C54973B7E49136366ECD79"/>
    <w:rsid w:val="00FE451D"/>
  </w:style>
  <w:style w:type="paragraph" w:customStyle="1" w:styleId="B3C0053AC8DD40A18141128AECC86E6A">
    <w:name w:val="B3C0053AC8DD40A18141128AECC86E6A"/>
    <w:rsid w:val="00FE451D"/>
  </w:style>
  <w:style w:type="paragraph" w:customStyle="1" w:styleId="05FCE416DBB645FB8458F50E1F704BBC">
    <w:name w:val="05FCE416DBB645FB8458F50E1F704BBC"/>
    <w:rsid w:val="00FE451D"/>
  </w:style>
  <w:style w:type="paragraph" w:customStyle="1" w:styleId="370A91FD87D844F6991C85C8907A45BE">
    <w:name w:val="370A91FD87D844F6991C85C8907A45BE"/>
    <w:rsid w:val="00FE451D"/>
  </w:style>
  <w:style w:type="paragraph" w:customStyle="1" w:styleId="51550915A55743C3AA7D6952920E8B8B">
    <w:name w:val="51550915A55743C3AA7D6952920E8B8B"/>
    <w:rsid w:val="00FE451D"/>
  </w:style>
  <w:style w:type="paragraph" w:customStyle="1" w:styleId="E00F80264E894807B010D8DBF1E6B625">
    <w:name w:val="E00F80264E894807B010D8DBF1E6B625"/>
    <w:rsid w:val="00FE451D"/>
  </w:style>
  <w:style w:type="paragraph" w:customStyle="1" w:styleId="2070A0429E8942E593328FF7342931D6">
    <w:name w:val="2070A0429E8942E593328FF7342931D6"/>
    <w:rsid w:val="00FE451D"/>
  </w:style>
  <w:style w:type="paragraph" w:customStyle="1" w:styleId="9BDCEE0B6CDF4ED1859213CD2B56FA8C">
    <w:name w:val="9BDCEE0B6CDF4ED1859213CD2B56FA8C"/>
    <w:rsid w:val="00FE451D"/>
  </w:style>
  <w:style w:type="paragraph" w:customStyle="1" w:styleId="D18505492DAC4523B6559FDF7B4FAFB0">
    <w:name w:val="D18505492DAC4523B6559FDF7B4FAFB0"/>
    <w:rsid w:val="00FE451D"/>
  </w:style>
  <w:style w:type="paragraph" w:customStyle="1" w:styleId="A0C6F7F00A0543B796AE10C79AB6B485">
    <w:name w:val="A0C6F7F00A0543B796AE10C79AB6B485"/>
    <w:rsid w:val="00FE451D"/>
  </w:style>
  <w:style w:type="paragraph" w:customStyle="1" w:styleId="A2C6C4E16FAE40FC814C27CA4A2AF90E">
    <w:name w:val="A2C6C4E16FAE40FC814C27CA4A2AF90E"/>
    <w:rsid w:val="00FE451D"/>
  </w:style>
  <w:style w:type="paragraph" w:customStyle="1" w:styleId="16A779A2CB484A04AF97353D680A2F60">
    <w:name w:val="16A779A2CB484A04AF97353D680A2F60"/>
    <w:rsid w:val="00FE451D"/>
  </w:style>
  <w:style w:type="paragraph" w:customStyle="1" w:styleId="6288ADA778C440B5A7904F109199E57F">
    <w:name w:val="6288ADA778C440B5A7904F109199E57F"/>
    <w:rsid w:val="00FE451D"/>
  </w:style>
  <w:style w:type="paragraph" w:customStyle="1" w:styleId="1454108516EC42E2827927805E8AFE22">
    <w:name w:val="1454108516EC42E2827927805E8AFE22"/>
    <w:rsid w:val="00FE451D"/>
  </w:style>
  <w:style w:type="paragraph" w:customStyle="1" w:styleId="41EE7D7211314339A423A60D9B640163">
    <w:name w:val="41EE7D7211314339A423A60D9B640163"/>
    <w:rsid w:val="00FE451D"/>
  </w:style>
  <w:style w:type="paragraph" w:customStyle="1" w:styleId="23AE5EA5110C470AB774F2BECF7F395D">
    <w:name w:val="23AE5EA5110C470AB774F2BECF7F395D"/>
    <w:rsid w:val="00FE451D"/>
  </w:style>
  <w:style w:type="paragraph" w:customStyle="1" w:styleId="A1B03A043F2547ABB19AEDDC4ED715A2">
    <w:name w:val="A1B03A043F2547ABB19AEDDC4ED715A2"/>
    <w:rsid w:val="00FE451D"/>
  </w:style>
  <w:style w:type="paragraph" w:customStyle="1" w:styleId="42CD67A1CAE84C7B956750CBEDB5F0AB">
    <w:name w:val="42CD67A1CAE84C7B956750CBEDB5F0AB"/>
    <w:rsid w:val="005F0A63"/>
  </w:style>
  <w:style w:type="paragraph" w:customStyle="1" w:styleId="D37BB3FFD7F346CD9B6753BCC0723CE2">
    <w:name w:val="D37BB3FFD7F346CD9B6753BCC0723CE2"/>
    <w:rsid w:val="00ED6C93"/>
  </w:style>
  <w:style w:type="paragraph" w:customStyle="1" w:styleId="0C1CADFE00464359B787D39A1A46136E">
    <w:name w:val="0C1CADFE00464359B787D39A1A46136E"/>
    <w:rsid w:val="002F54F3"/>
  </w:style>
  <w:style w:type="paragraph" w:customStyle="1" w:styleId="06DC91F20EFD467BACA499C56812F8D3">
    <w:name w:val="06DC91F20EFD467BACA499C56812F8D3"/>
    <w:rsid w:val="002F54F3"/>
  </w:style>
  <w:style w:type="paragraph" w:customStyle="1" w:styleId="C57615B600C84099B1CEC5474B2EB8D7">
    <w:name w:val="C57615B600C84099B1CEC5474B2EB8D7"/>
    <w:rsid w:val="00891848"/>
  </w:style>
  <w:style w:type="paragraph" w:customStyle="1" w:styleId="07AE5422315344058DDB08F2C0DE387B">
    <w:name w:val="07AE5422315344058DDB08F2C0DE387B"/>
    <w:rsid w:val="00891848"/>
  </w:style>
  <w:style w:type="paragraph" w:customStyle="1" w:styleId="657AAA3AAAB84F2CB6AF9680AACB6D75">
    <w:name w:val="657AAA3AAAB84F2CB6AF9680AACB6D75"/>
    <w:rsid w:val="00891848"/>
  </w:style>
  <w:style w:type="paragraph" w:customStyle="1" w:styleId="45A184B3EF6F41D6859CE11685C6DE51">
    <w:name w:val="45A184B3EF6F41D6859CE11685C6DE51"/>
    <w:rsid w:val="00891848"/>
  </w:style>
  <w:style w:type="paragraph" w:customStyle="1" w:styleId="BE86B7BFEB0C45BB9A0184EC2D4535C9">
    <w:name w:val="BE86B7BFEB0C45BB9A0184EC2D4535C9"/>
    <w:rsid w:val="00891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B8C2D-2205-495A-813E-AD015FF2C5D1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3e72099a-dd14-4bb1-bc9d-a8b29a7eb1db"/>
    <ds:schemaRef ds:uri="http://schemas.microsoft.com/office/2006/documentManagement/types"/>
    <ds:schemaRef ds:uri="http://schemas.openxmlformats.org/package/2006/metadata/core-properties"/>
    <ds:schemaRef ds:uri="c284b583-4501-45d6-8fa9-c0fc108951a4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5</Pages>
  <Words>1841</Words>
  <Characters>9685</Characters>
  <Application>Microsoft Office Word</Application>
  <DocSecurity>0</DocSecurity>
  <Lines>333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Links>
    <vt:vector size="12" baseType="variant">
      <vt:variant>
        <vt:i4>852044</vt:i4>
      </vt:variant>
      <vt:variant>
        <vt:i4>3</vt:i4>
      </vt:variant>
      <vt:variant>
        <vt:i4>0</vt:i4>
      </vt:variant>
      <vt:variant>
        <vt:i4>5</vt:i4>
      </vt:variant>
      <vt:variant>
        <vt:lpwstr>https://www.cdu.edu.au/arts-society/education/inschool-education-placements/concerns-during-placement</vt:lpwstr>
      </vt:variant>
      <vt:variant>
        <vt:lpwstr/>
      </vt:variant>
      <vt:variant>
        <vt:i4>4849699</vt:i4>
      </vt:variant>
      <vt:variant>
        <vt:i4>0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177</cp:revision>
  <cp:lastPrinted>2019-11-04T23:10:00Z</cp:lastPrinted>
  <dcterms:created xsi:type="dcterms:W3CDTF">2025-04-08T03:44:00Z</dcterms:created>
  <dcterms:modified xsi:type="dcterms:W3CDTF">2025-06-02T05:50:00Z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